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7A" w:rsidRDefault="00A6301E" w:rsidP="00A6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A6301E">
        <w:rPr>
          <w:rFonts w:ascii="Times New Roman" w:hAnsi="Times New Roman" w:cs="Times New Roman"/>
          <w:b/>
          <w:sz w:val="26"/>
          <w:szCs w:val="26"/>
        </w:rPr>
        <w:t>роверка финансово-хозяйственной деятельности Муниципального учреждения «Городской Дворец молодежи «Октябрь»</w:t>
      </w:r>
    </w:p>
    <w:p w:rsidR="00A6301E" w:rsidRDefault="00A6301E" w:rsidP="00A63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01E" w:rsidRDefault="00A6301E" w:rsidP="00A6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301E">
        <w:rPr>
          <w:rFonts w:ascii="Times New Roman" w:hAnsi="Times New Roman" w:cs="Times New Roman"/>
          <w:sz w:val="26"/>
          <w:szCs w:val="26"/>
        </w:rPr>
        <w:t xml:space="preserve">     Счетной палатой города Липецка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планом работы на 2017 год </w:t>
      </w:r>
      <w:r w:rsidRPr="00A6301E">
        <w:rPr>
          <w:rFonts w:ascii="Times New Roman" w:hAnsi="Times New Roman" w:cs="Times New Roman"/>
          <w:sz w:val="26"/>
          <w:szCs w:val="26"/>
        </w:rPr>
        <w:t>проведена проверка финансово-хозяйственной деятельности Муниципального учреждения «Городской Дворец молодежи «Октябрь»</w:t>
      </w:r>
      <w:r w:rsidR="00E22EE5">
        <w:rPr>
          <w:rFonts w:ascii="Times New Roman" w:hAnsi="Times New Roman" w:cs="Times New Roman"/>
          <w:sz w:val="26"/>
          <w:szCs w:val="26"/>
        </w:rPr>
        <w:t xml:space="preserve"> (</w:t>
      </w:r>
      <w:r w:rsidR="001E7C6B">
        <w:rPr>
          <w:rFonts w:ascii="Times New Roman" w:hAnsi="Times New Roman" w:cs="Times New Roman"/>
          <w:sz w:val="26"/>
          <w:szCs w:val="26"/>
        </w:rPr>
        <w:t>Учреждение</w:t>
      </w:r>
      <w:r w:rsidR="00E22EE5">
        <w:rPr>
          <w:rFonts w:ascii="Times New Roman" w:hAnsi="Times New Roman" w:cs="Times New Roman"/>
          <w:sz w:val="26"/>
          <w:szCs w:val="26"/>
        </w:rPr>
        <w:t>)</w:t>
      </w:r>
      <w:r w:rsidRPr="00A6301E">
        <w:rPr>
          <w:rFonts w:ascii="Times New Roman" w:hAnsi="Times New Roman" w:cs="Times New Roman"/>
          <w:sz w:val="26"/>
          <w:szCs w:val="26"/>
        </w:rPr>
        <w:t xml:space="preserve">  за  2016 год и 1 полугодие  2017 года.</w:t>
      </w:r>
    </w:p>
    <w:p w:rsidR="001C3452" w:rsidRPr="001C3452" w:rsidRDefault="001C3452" w:rsidP="001C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452">
        <w:rPr>
          <w:rFonts w:ascii="Times New Roman" w:hAnsi="Times New Roman" w:cs="Times New Roman"/>
          <w:sz w:val="26"/>
          <w:szCs w:val="26"/>
        </w:rPr>
        <w:t>Основные показатели работы учреждения</w:t>
      </w:r>
      <w:r w:rsidR="00AA76F7">
        <w:rPr>
          <w:rFonts w:ascii="Times New Roman" w:hAnsi="Times New Roman" w:cs="Times New Roman"/>
          <w:sz w:val="26"/>
          <w:szCs w:val="26"/>
        </w:rPr>
        <w:t xml:space="preserve"> - </w:t>
      </w:r>
      <w:r w:rsidRPr="001C3452">
        <w:rPr>
          <w:rFonts w:ascii="Times New Roman" w:hAnsi="Times New Roman" w:cs="Times New Roman"/>
          <w:sz w:val="26"/>
          <w:szCs w:val="26"/>
        </w:rPr>
        <w:t xml:space="preserve">количество посетителей мероприятий, количество проведенных мероприятий, количество посетителей клубных формирований, количество  клубных формирований. </w:t>
      </w:r>
    </w:p>
    <w:p w:rsidR="001C3452" w:rsidRPr="001C3452" w:rsidRDefault="00880332" w:rsidP="001C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C3452" w:rsidRPr="001C3452">
        <w:rPr>
          <w:rFonts w:ascii="Times New Roman" w:hAnsi="Times New Roman" w:cs="Times New Roman"/>
          <w:sz w:val="26"/>
          <w:szCs w:val="26"/>
        </w:rPr>
        <w:t xml:space="preserve"> 2016 год </w:t>
      </w:r>
      <w:r w:rsidR="00DC1C85">
        <w:rPr>
          <w:rFonts w:ascii="Times New Roman" w:hAnsi="Times New Roman" w:cs="Times New Roman"/>
          <w:sz w:val="26"/>
          <w:szCs w:val="26"/>
        </w:rPr>
        <w:t xml:space="preserve">плановые </w:t>
      </w:r>
      <w:r w:rsidR="001C3452" w:rsidRPr="001C3452">
        <w:rPr>
          <w:rFonts w:ascii="Times New Roman" w:hAnsi="Times New Roman" w:cs="Times New Roman"/>
          <w:sz w:val="26"/>
          <w:szCs w:val="26"/>
        </w:rPr>
        <w:t>показатели</w:t>
      </w:r>
      <w:r w:rsidR="00DC1C85">
        <w:rPr>
          <w:rFonts w:ascii="Times New Roman" w:hAnsi="Times New Roman" w:cs="Times New Roman"/>
          <w:sz w:val="26"/>
          <w:szCs w:val="26"/>
        </w:rPr>
        <w:t xml:space="preserve"> по проведенным мероприятиям</w:t>
      </w:r>
      <w:r w:rsidR="001C3452" w:rsidRPr="001C3452">
        <w:rPr>
          <w:rFonts w:ascii="Times New Roman" w:hAnsi="Times New Roman" w:cs="Times New Roman"/>
          <w:sz w:val="26"/>
          <w:szCs w:val="26"/>
        </w:rPr>
        <w:t xml:space="preserve"> превышены на 58%,</w:t>
      </w:r>
      <w:r w:rsidR="001C3452">
        <w:rPr>
          <w:rFonts w:ascii="Times New Roman" w:hAnsi="Times New Roman" w:cs="Times New Roman"/>
          <w:sz w:val="26"/>
          <w:szCs w:val="26"/>
        </w:rPr>
        <w:t xml:space="preserve"> а</w:t>
      </w:r>
      <w:r w:rsidR="001C3452" w:rsidRPr="001C3452">
        <w:rPr>
          <w:rFonts w:ascii="Times New Roman" w:hAnsi="Times New Roman" w:cs="Times New Roman"/>
          <w:sz w:val="26"/>
          <w:szCs w:val="26"/>
        </w:rPr>
        <w:t xml:space="preserve"> количество зрителей </w:t>
      </w:r>
      <w:r w:rsidR="00DC1C85">
        <w:rPr>
          <w:rFonts w:ascii="Times New Roman" w:hAnsi="Times New Roman" w:cs="Times New Roman"/>
          <w:sz w:val="26"/>
          <w:szCs w:val="26"/>
        </w:rPr>
        <w:t>превысило плановые значения вдвое.</w:t>
      </w:r>
    </w:p>
    <w:p w:rsidR="001C3452" w:rsidRDefault="001C3452" w:rsidP="001C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452">
        <w:rPr>
          <w:rFonts w:ascii="Times New Roman" w:hAnsi="Times New Roman" w:cs="Times New Roman"/>
          <w:sz w:val="26"/>
          <w:szCs w:val="26"/>
        </w:rPr>
        <w:t xml:space="preserve">В 1 полугодии 2017 года проведено в 3,7 раза больше  </w:t>
      </w:r>
      <w:r w:rsidR="00AA76F7" w:rsidRPr="001C345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1C3452">
        <w:rPr>
          <w:rFonts w:ascii="Times New Roman" w:hAnsi="Times New Roman" w:cs="Times New Roman"/>
          <w:sz w:val="26"/>
          <w:szCs w:val="26"/>
        </w:rPr>
        <w:t xml:space="preserve">в сравнении с  аналогичным периодом 2016 года и  превышает плановый показатель на 392 мероприятия. Количество посетителей культурно-досуговых мероприятий составило 155,8 тыс. чел., что  в сравнении с аналогичным периодом 2016 г. больше  на 4,9 тыс. человек. </w:t>
      </w:r>
    </w:p>
    <w:p w:rsidR="004F733A" w:rsidRPr="004F733A" w:rsidRDefault="004F733A" w:rsidP="004F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33A">
        <w:rPr>
          <w:rFonts w:ascii="Times New Roman" w:hAnsi="Times New Roman" w:cs="Times New Roman"/>
          <w:sz w:val="26"/>
          <w:szCs w:val="26"/>
        </w:rPr>
        <w:t>Доходы учреждения в 2016 году составили 13,3 млн. руб., при этом собственные доходы учреждения составили 3,7 млн. руб. или  27,5% от общей суммы доходов</w:t>
      </w:r>
      <w:r w:rsidR="008803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8033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3F90" w:rsidRPr="004F733A">
        <w:rPr>
          <w:rFonts w:ascii="Times New Roman" w:hAnsi="Times New Roman" w:cs="Times New Roman"/>
          <w:sz w:val="26"/>
          <w:szCs w:val="26"/>
        </w:rPr>
        <w:t>финансировани</w:t>
      </w:r>
      <w:r w:rsidR="00880332">
        <w:rPr>
          <w:rFonts w:ascii="Times New Roman" w:hAnsi="Times New Roman" w:cs="Times New Roman"/>
          <w:sz w:val="26"/>
          <w:szCs w:val="26"/>
        </w:rPr>
        <w:t>е</w:t>
      </w:r>
      <w:r w:rsidR="00D33F90" w:rsidRPr="004F733A">
        <w:rPr>
          <w:rFonts w:ascii="Times New Roman" w:hAnsi="Times New Roman" w:cs="Times New Roman"/>
          <w:sz w:val="26"/>
          <w:szCs w:val="26"/>
        </w:rPr>
        <w:t xml:space="preserve"> из бюджета на оказание услуг и выполнение работ по муниципальному заданию, субсидии на иные цели</w:t>
      </w:r>
      <w:r w:rsidR="00D33F90">
        <w:rPr>
          <w:rFonts w:ascii="Times New Roman" w:hAnsi="Times New Roman" w:cs="Times New Roman"/>
          <w:sz w:val="26"/>
          <w:szCs w:val="26"/>
        </w:rPr>
        <w:t xml:space="preserve"> – 9,6 млн. рублей.</w:t>
      </w:r>
    </w:p>
    <w:p w:rsidR="004F733A" w:rsidRDefault="004F733A" w:rsidP="004F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733A">
        <w:rPr>
          <w:rFonts w:ascii="Times New Roman" w:hAnsi="Times New Roman" w:cs="Times New Roman"/>
          <w:sz w:val="26"/>
          <w:szCs w:val="26"/>
        </w:rPr>
        <w:t xml:space="preserve">В 1 полугодии 2017 года доходы составили 7,1 млн. руб.,  в том числе собственные доходы 1,9 млн. руб., субсидии на выполнение муниципального задания 5,2 млн. руб., субсидии на иные цели 75,0 тыс. рублей. </w:t>
      </w:r>
    </w:p>
    <w:p w:rsidR="00880332" w:rsidRDefault="00880332" w:rsidP="0088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0332">
        <w:rPr>
          <w:rFonts w:ascii="Times New Roman" w:hAnsi="Times New Roman" w:cs="Times New Roman"/>
          <w:sz w:val="26"/>
          <w:szCs w:val="26"/>
        </w:rPr>
        <w:t xml:space="preserve">Субсидии на выполнение муниципального задания выделялись учреждению </w:t>
      </w:r>
      <w:r w:rsidR="00DF30F4">
        <w:rPr>
          <w:rFonts w:ascii="Times New Roman" w:hAnsi="Times New Roman" w:cs="Times New Roman"/>
          <w:sz w:val="26"/>
          <w:szCs w:val="26"/>
        </w:rPr>
        <w:t xml:space="preserve">по </w:t>
      </w:r>
      <w:r w:rsidRPr="00880332">
        <w:rPr>
          <w:rFonts w:ascii="Times New Roman" w:hAnsi="Times New Roman" w:cs="Times New Roman"/>
          <w:sz w:val="26"/>
          <w:szCs w:val="26"/>
        </w:rPr>
        <w:t>код</w:t>
      </w:r>
      <w:r w:rsidR="00DF30F4">
        <w:rPr>
          <w:rFonts w:ascii="Times New Roman" w:hAnsi="Times New Roman" w:cs="Times New Roman"/>
          <w:sz w:val="26"/>
          <w:szCs w:val="26"/>
        </w:rPr>
        <w:t>ам</w:t>
      </w:r>
      <w:r w:rsidRPr="00880332">
        <w:rPr>
          <w:rFonts w:ascii="Times New Roman" w:hAnsi="Times New Roman" w:cs="Times New Roman"/>
          <w:sz w:val="26"/>
          <w:szCs w:val="26"/>
        </w:rPr>
        <w:t xml:space="preserve"> ведомственно</w:t>
      </w:r>
      <w:r w:rsidR="00DF30F4">
        <w:rPr>
          <w:rFonts w:ascii="Times New Roman" w:hAnsi="Times New Roman" w:cs="Times New Roman"/>
          <w:sz w:val="26"/>
          <w:szCs w:val="26"/>
        </w:rPr>
        <w:t xml:space="preserve">го </w:t>
      </w:r>
      <w:r w:rsidRPr="00880332">
        <w:rPr>
          <w:rFonts w:ascii="Times New Roman" w:hAnsi="Times New Roman" w:cs="Times New Roman"/>
          <w:sz w:val="26"/>
          <w:szCs w:val="26"/>
        </w:rPr>
        <w:t>перечн</w:t>
      </w:r>
      <w:r w:rsidR="00DF30F4">
        <w:rPr>
          <w:rFonts w:ascii="Times New Roman" w:hAnsi="Times New Roman" w:cs="Times New Roman"/>
          <w:sz w:val="26"/>
          <w:szCs w:val="26"/>
        </w:rPr>
        <w:t>я</w:t>
      </w:r>
      <w:r w:rsidRPr="00880332">
        <w:rPr>
          <w:rFonts w:ascii="Times New Roman" w:hAnsi="Times New Roman" w:cs="Times New Roman"/>
          <w:sz w:val="26"/>
          <w:szCs w:val="26"/>
        </w:rPr>
        <w:t xml:space="preserve"> услуг и работ,</w:t>
      </w:r>
      <w:r w:rsidR="005261EF">
        <w:rPr>
          <w:rFonts w:ascii="Times New Roman" w:hAnsi="Times New Roman" w:cs="Times New Roman"/>
          <w:sz w:val="26"/>
          <w:szCs w:val="26"/>
        </w:rPr>
        <w:t xml:space="preserve"> которые</w:t>
      </w:r>
      <w:r w:rsidRPr="00880332">
        <w:rPr>
          <w:rFonts w:ascii="Times New Roman" w:hAnsi="Times New Roman" w:cs="Times New Roman"/>
          <w:sz w:val="26"/>
          <w:szCs w:val="26"/>
        </w:rPr>
        <w:t xml:space="preserve"> не соответствуют кодам ОКВЭД, указанным в выписке из </w:t>
      </w:r>
      <w:r w:rsidR="00DF30F4">
        <w:rPr>
          <w:rFonts w:ascii="Times New Roman" w:hAnsi="Times New Roman" w:cs="Times New Roman"/>
          <w:sz w:val="26"/>
          <w:szCs w:val="26"/>
        </w:rPr>
        <w:t>ЕГРЮЛ</w:t>
      </w:r>
      <w:r w:rsidRPr="00880332">
        <w:rPr>
          <w:rFonts w:ascii="Times New Roman" w:hAnsi="Times New Roman" w:cs="Times New Roman"/>
          <w:sz w:val="26"/>
          <w:szCs w:val="26"/>
        </w:rPr>
        <w:t>.</w:t>
      </w:r>
    </w:p>
    <w:p w:rsidR="00756AA7" w:rsidRDefault="00756AA7" w:rsidP="0075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AA7">
        <w:rPr>
          <w:rFonts w:ascii="Times New Roman" w:hAnsi="Times New Roman" w:cs="Times New Roman"/>
          <w:sz w:val="26"/>
          <w:szCs w:val="26"/>
        </w:rPr>
        <w:t>Департаментом культуры расчет субсидий на выполнение муниципального задания произведен в нарушение Порядка формирования  муниципального задания</w:t>
      </w:r>
      <w:r w:rsidR="008F7250">
        <w:rPr>
          <w:rFonts w:ascii="Times New Roman" w:hAnsi="Times New Roman" w:cs="Times New Roman"/>
          <w:sz w:val="26"/>
          <w:szCs w:val="26"/>
        </w:rPr>
        <w:t xml:space="preserve"> -</w:t>
      </w:r>
      <w:r w:rsidRPr="00756AA7">
        <w:rPr>
          <w:rFonts w:ascii="Times New Roman" w:hAnsi="Times New Roman" w:cs="Times New Roman"/>
          <w:sz w:val="26"/>
          <w:szCs w:val="26"/>
        </w:rPr>
        <w:t xml:space="preserve"> не разработаны и не утверждены  базовые нормативы затрат на оказание у</w:t>
      </w:r>
      <w:r w:rsidR="008F7250">
        <w:rPr>
          <w:rFonts w:ascii="Times New Roman" w:hAnsi="Times New Roman" w:cs="Times New Roman"/>
          <w:sz w:val="26"/>
          <w:szCs w:val="26"/>
        </w:rPr>
        <w:t xml:space="preserve">слуг по организации мероприятий и </w:t>
      </w:r>
      <w:r w:rsidRPr="00756AA7">
        <w:rPr>
          <w:rFonts w:ascii="Times New Roman" w:hAnsi="Times New Roman" w:cs="Times New Roman"/>
          <w:sz w:val="26"/>
          <w:szCs w:val="26"/>
        </w:rPr>
        <w:t>значения корректирующих</w:t>
      </w:r>
      <w:r w:rsidR="008F7250">
        <w:rPr>
          <w:rFonts w:ascii="Times New Roman" w:hAnsi="Times New Roman" w:cs="Times New Roman"/>
          <w:sz w:val="26"/>
          <w:szCs w:val="26"/>
        </w:rPr>
        <w:t xml:space="preserve"> коэффициентов.</w:t>
      </w:r>
    </w:p>
    <w:p w:rsidR="0005009D" w:rsidRPr="0005009D" w:rsidRDefault="0005009D" w:rsidP="0005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09D">
        <w:rPr>
          <w:rFonts w:ascii="Times New Roman" w:hAnsi="Times New Roman" w:cs="Times New Roman"/>
          <w:sz w:val="26"/>
          <w:szCs w:val="26"/>
        </w:rPr>
        <w:t xml:space="preserve">В нарушение «Положения о порядке предоставления платных услуг и расходования денежных средств, полученных от оказания платных услуг муниципальными учреждениями культуры города Липецка» и Положением о департаменте культуры администрации города Липецка стоимость платных услуг не согласована с Учредителем. </w:t>
      </w:r>
    </w:p>
    <w:p w:rsidR="0005009D" w:rsidRPr="0005009D" w:rsidRDefault="0005009D" w:rsidP="000500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5009D">
        <w:rPr>
          <w:rFonts w:ascii="Times New Roman" w:hAnsi="Times New Roman" w:cs="Times New Roman"/>
          <w:sz w:val="26"/>
          <w:szCs w:val="26"/>
        </w:rPr>
        <w:t>Проверка  заключенных контрактов</w:t>
      </w:r>
      <w:r w:rsidR="002A5A0B">
        <w:rPr>
          <w:rFonts w:ascii="Times New Roman" w:hAnsi="Times New Roman" w:cs="Times New Roman"/>
          <w:sz w:val="26"/>
          <w:szCs w:val="26"/>
        </w:rPr>
        <w:t xml:space="preserve"> на проведение совместных мероприятий</w:t>
      </w:r>
      <w:r w:rsidRPr="0005009D">
        <w:rPr>
          <w:rFonts w:ascii="Times New Roman" w:hAnsi="Times New Roman" w:cs="Times New Roman"/>
          <w:sz w:val="26"/>
          <w:szCs w:val="26"/>
        </w:rPr>
        <w:t xml:space="preserve"> показала, что практически во всех случаях </w:t>
      </w:r>
      <w:r w:rsidR="00DD4235">
        <w:rPr>
          <w:rFonts w:ascii="Times New Roman" w:hAnsi="Times New Roman" w:cs="Times New Roman"/>
          <w:sz w:val="26"/>
          <w:szCs w:val="26"/>
        </w:rPr>
        <w:t>данные контракты</w:t>
      </w:r>
      <w:r w:rsidRPr="0005009D">
        <w:rPr>
          <w:rFonts w:ascii="Times New Roman" w:hAnsi="Times New Roman" w:cs="Times New Roman"/>
          <w:sz w:val="26"/>
          <w:szCs w:val="26"/>
        </w:rPr>
        <w:t xml:space="preserve"> со стороны учреждения </w:t>
      </w:r>
      <w:r w:rsidR="00DD4235">
        <w:rPr>
          <w:rFonts w:ascii="Times New Roman" w:hAnsi="Times New Roman" w:cs="Times New Roman"/>
          <w:sz w:val="26"/>
          <w:szCs w:val="26"/>
        </w:rPr>
        <w:t>являю</w:t>
      </w:r>
      <w:r w:rsidRPr="0005009D">
        <w:rPr>
          <w:rFonts w:ascii="Times New Roman" w:hAnsi="Times New Roman" w:cs="Times New Roman"/>
          <w:sz w:val="26"/>
          <w:szCs w:val="26"/>
        </w:rPr>
        <w:t>тся</w:t>
      </w:r>
      <w:r w:rsidR="001E39F1">
        <w:rPr>
          <w:rFonts w:ascii="Times New Roman" w:hAnsi="Times New Roman" w:cs="Times New Roman"/>
          <w:sz w:val="26"/>
          <w:szCs w:val="26"/>
        </w:rPr>
        <w:t>,</w:t>
      </w:r>
      <w:r w:rsidRPr="0005009D">
        <w:rPr>
          <w:rFonts w:ascii="Times New Roman" w:hAnsi="Times New Roman" w:cs="Times New Roman"/>
          <w:sz w:val="26"/>
          <w:szCs w:val="26"/>
        </w:rPr>
        <w:t xml:space="preserve"> по сути</w:t>
      </w:r>
      <w:r w:rsidR="001E39F1">
        <w:rPr>
          <w:rFonts w:ascii="Times New Roman" w:hAnsi="Times New Roman" w:cs="Times New Roman"/>
          <w:sz w:val="26"/>
          <w:szCs w:val="26"/>
        </w:rPr>
        <w:t>,</w:t>
      </w:r>
      <w:r w:rsidRPr="0005009D">
        <w:rPr>
          <w:rFonts w:ascii="Times New Roman" w:hAnsi="Times New Roman" w:cs="Times New Roman"/>
          <w:sz w:val="26"/>
          <w:szCs w:val="26"/>
        </w:rPr>
        <w:t xml:space="preserve"> почасовой арендой имущества</w:t>
      </w:r>
      <w:r w:rsidR="001E39F1">
        <w:rPr>
          <w:rFonts w:ascii="Times New Roman" w:hAnsi="Times New Roman" w:cs="Times New Roman"/>
          <w:sz w:val="26"/>
          <w:szCs w:val="26"/>
        </w:rPr>
        <w:t>.</w:t>
      </w:r>
      <w:r w:rsidR="002A5A0B">
        <w:rPr>
          <w:rFonts w:ascii="Times New Roman" w:hAnsi="Times New Roman" w:cs="Times New Roman"/>
          <w:sz w:val="26"/>
          <w:szCs w:val="26"/>
        </w:rPr>
        <w:t xml:space="preserve"> </w:t>
      </w:r>
      <w:r w:rsidRPr="0005009D">
        <w:rPr>
          <w:rFonts w:ascii="Times New Roman" w:hAnsi="Times New Roman" w:cs="Times New Roman"/>
          <w:sz w:val="26"/>
          <w:szCs w:val="26"/>
        </w:rPr>
        <w:t>Несмотря на то, что «уход» от почасовой аренды и заключение контрактов о проведении совместного мероприятия более выгоден для учреждения, такая практика делает непрозрачной систему расчетов и влечет коррупционные  риски.</w:t>
      </w:r>
      <w:r w:rsidRPr="0005009D">
        <w:rPr>
          <w:rFonts w:ascii="Times New Roman" w:hAnsi="Times New Roman" w:cs="Times New Roman"/>
          <w:sz w:val="26"/>
          <w:szCs w:val="26"/>
        </w:rPr>
        <w:tab/>
      </w:r>
    </w:p>
    <w:p w:rsidR="0005009D" w:rsidRPr="001E39F1" w:rsidRDefault="0005009D" w:rsidP="00050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9F1">
        <w:rPr>
          <w:rFonts w:ascii="Times New Roman" w:hAnsi="Times New Roman" w:cs="Times New Roman"/>
          <w:sz w:val="26"/>
          <w:szCs w:val="26"/>
        </w:rPr>
        <w:t>В нарушение Положения о сделках с муниципальным имуществом, утвержденным решением Липецкого городского Совета депутатов в 2016г.  учреждением с арендаторами не заключались договора на возмещение коммунальных и эксплуатационных расходов.</w:t>
      </w:r>
    </w:p>
    <w:p w:rsidR="00DD4235" w:rsidRPr="00DD4235" w:rsidRDefault="00DD4235" w:rsidP="00DD4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35">
        <w:rPr>
          <w:rFonts w:ascii="Times New Roman" w:hAnsi="Times New Roman" w:cs="Times New Roman"/>
          <w:sz w:val="26"/>
          <w:szCs w:val="26"/>
        </w:rPr>
        <w:t>Сдача в аренду имущества в 2016г. осуществлялась без согласования с учредителем.</w:t>
      </w:r>
    </w:p>
    <w:p w:rsidR="00BD2BCF" w:rsidRDefault="00D50052" w:rsidP="0075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Имеются случаи долговременной не оплаты арендной платы, по</w:t>
      </w:r>
      <w:r w:rsidR="00DD4235" w:rsidRPr="00DD42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которой </w:t>
      </w:r>
      <w:r w:rsidRPr="00DD4235">
        <w:rPr>
          <w:rFonts w:ascii="Times New Roman" w:hAnsi="Times New Roman" w:cs="Times New Roman"/>
          <w:sz w:val="26"/>
          <w:szCs w:val="26"/>
        </w:rPr>
        <w:t xml:space="preserve">не принимались </w:t>
      </w:r>
      <w:r w:rsidR="00DD4235" w:rsidRPr="00DD4235">
        <w:rPr>
          <w:rFonts w:ascii="Times New Roman" w:hAnsi="Times New Roman" w:cs="Times New Roman"/>
          <w:sz w:val="26"/>
          <w:szCs w:val="26"/>
        </w:rPr>
        <w:t>меры по ликвидации задолженности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D2BCF" w:rsidRPr="00873415" w:rsidRDefault="005261EF" w:rsidP="00BD2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D2BCF" w:rsidRPr="00873415">
        <w:rPr>
          <w:rFonts w:ascii="Times New Roman" w:hAnsi="Times New Roman" w:cs="Times New Roman"/>
          <w:sz w:val="26"/>
          <w:szCs w:val="26"/>
        </w:rPr>
        <w:t>е исполнена «дорожная карта» по доведению заработной платы работников культуры до должного уровня.</w:t>
      </w:r>
    </w:p>
    <w:p w:rsidR="00BD2BCF" w:rsidRDefault="00034C66" w:rsidP="0075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4C66">
        <w:rPr>
          <w:rFonts w:ascii="Times New Roman" w:hAnsi="Times New Roman" w:cs="Times New Roman"/>
          <w:sz w:val="26"/>
          <w:szCs w:val="26"/>
        </w:rPr>
        <w:lastRenderedPageBreak/>
        <w:t>Здание</w:t>
      </w:r>
      <w:r w:rsidR="00EB4933">
        <w:rPr>
          <w:rFonts w:ascii="Times New Roman" w:hAnsi="Times New Roman" w:cs="Times New Roman"/>
          <w:sz w:val="26"/>
          <w:szCs w:val="26"/>
        </w:rPr>
        <w:t xml:space="preserve"> ГДМ «Октябрь»</w:t>
      </w:r>
      <w:r w:rsidRPr="00034C66">
        <w:rPr>
          <w:rFonts w:ascii="Times New Roman" w:hAnsi="Times New Roman" w:cs="Times New Roman"/>
          <w:sz w:val="26"/>
          <w:szCs w:val="26"/>
        </w:rPr>
        <w:t xml:space="preserve"> требует ремонта</w:t>
      </w:r>
      <w:r w:rsidR="00EB4933">
        <w:rPr>
          <w:rFonts w:ascii="Times New Roman" w:hAnsi="Times New Roman" w:cs="Times New Roman"/>
          <w:sz w:val="26"/>
          <w:szCs w:val="26"/>
        </w:rPr>
        <w:t>.</w:t>
      </w:r>
      <w:r w:rsidRPr="00034C66">
        <w:rPr>
          <w:rFonts w:ascii="Times New Roman" w:hAnsi="Times New Roman" w:cs="Times New Roman"/>
          <w:sz w:val="26"/>
          <w:szCs w:val="26"/>
        </w:rPr>
        <w:t xml:space="preserve"> </w:t>
      </w:r>
      <w:r w:rsidR="00EB4933">
        <w:rPr>
          <w:rFonts w:ascii="Times New Roman" w:hAnsi="Times New Roman" w:cs="Times New Roman"/>
          <w:sz w:val="26"/>
          <w:szCs w:val="26"/>
        </w:rPr>
        <w:t>Осмотром здания установлено, что</w:t>
      </w:r>
      <w:r w:rsidRPr="00034C66">
        <w:rPr>
          <w:rFonts w:ascii="Times New Roman" w:hAnsi="Times New Roman" w:cs="Times New Roman"/>
          <w:sz w:val="26"/>
          <w:szCs w:val="26"/>
        </w:rPr>
        <w:t xml:space="preserve"> имеются места обвала облицовочной плитки с фасада здания,  имело место возгорание проводки в подвальном помещении здания, </w:t>
      </w:r>
      <w:proofErr w:type="spellStart"/>
      <w:r w:rsidRPr="00034C66">
        <w:rPr>
          <w:rFonts w:ascii="Times New Roman" w:hAnsi="Times New Roman" w:cs="Times New Roman"/>
          <w:sz w:val="26"/>
          <w:szCs w:val="26"/>
        </w:rPr>
        <w:t>электрощитовой</w:t>
      </w:r>
      <w:proofErr w:type="spellEnd"/>
      <w:r w:rsidRPr="00034C66">
        <w:rPr>
          <w:rFonts w:ascii="Times New Roman" w:hAnsi="Times New Roman" w:cs="Times New Roman"/>
          <w:sz w:val="26"/>
          <w:szCs w:val="26"/>
        </w:rPr>
        <w:t xml:space="preserve"> зрительного зала.  В зрительных залах, фойе, гардеробной, и других  помещениях на потолке и стенах имеются следы протекания кровли, а также имеется образование плесени на выходе из большого зала и потолке малого зала</w:t>
      </w:r>
      <w:r w:rsidR="00EB4933">
        <w:rPr>
          <w:rFonts w:ascii="Times New Roman" w:hAnsi="Times New Roman" w:cs="Times New Roman"/>
          <w:sz w:val="26"/>
          <w:szCs w:val="26"/>
        </w:rPr>
        <w:t xml:space="preserve">. </w:t>
      </w:r>
      <w:r w:rsidR="00542CF8">
        <w:rPr>
          <w:rFonts w:ascii="Times New Roman" w:hAnsi="Times New Roman" w:cs="Times New Roman"/>
          <w:sz w:val="26"/>
          <w:szCs w:val="26"/>
        </w:rPr>
        <w:t>О</w:t>
      </w:r>
      <w:r w:rsidR="00EB4933" w:rsidRPr="00EB4933">
        <w:rPr>
          <w:rFonts w:ascii="Times New Roman" w:hAnsi="Times New Roman" w:cs="Times New Roman"/>
          <w:sz w:val="26"/>
          <w:szCs w:val="26"/>
        </w:rPr>
        <w:t>риентировочная стоимость реконструкции в ценах 2013 года составляет</w:t>
      </w:r>
      <w:r w:rsidR="00542CF8">
        <w:rPr>
          <w:rFonts w:ascii="Times New Roman" w:hAnsi="Times New Roman" w:cs="Times New Roman"/>
          <w:sz w:val="26"/>
          <w:szCs w:val="26"/>
        </w:rPr>
        <w:t xml:space="preserve"> около</w:t>
      </w:r>
      <w:r w:rsidR="00EB4933" w:rsidRPr="00EB4933">
        <w:rPr>
          <w:rFonts w:ascii="Times New Roman" w:hAnsi="Times New Roman" w:cs="Times New Roman"/>
          <w:sz w:val="26"/>
          <w:szCs w:val="26"/>
        </w:rPr>
        <w:t xml:space="preserve"> 660,0 млн. рублей.</w:t>
      </w:r>
    </w:p>
    <w:p w:rsidR="0005009D" w:rsidRPr="00756AA7" w:rsidRDefault="00DD4235" w:rsidP="00756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42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6AA7" w:rsidRPr="00880332" w:rsidRDefault="00756AA7" w:rsidP="00880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0332" w:rsidRPr="004F733A" w:rsidRDefault="00880332" w:rsidP="004F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733A" w:rsidRPr="001C3452" w:rsidRDefault="004F733A" w:rsidP="001C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3452" w:rsidRPr="001C3452" w:rsidRDefault="001C3452" w:rsidP="001C34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C6B" w:rsidRPr="00A6301E" w:rsidRDefault="001E7C6B" w:rsidP="00A6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301E" w:rsidRPr="00A6301E" w:rsidRDefault="00A6301E" w:rsidP="00A63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301E" w:rsidRPr="00A6301E" w:rsidSect="00AA76F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3"/>
    <w:rsid w:val="00002321"/>
    <w:rsid w:val="00016433"/>
    <w:rsid w:val="00027D89"/>
    <w:rsid w:val="000331C7"/>
    <w:rsid w:val="00034C66"/>
    <w:rsid w:val="0005009D"/>
    <w:rsid w:val="000507DA"/>
    <w:rsid w:val="0005682C"/>
    <w:rsid w:val="0007127D"/>
    <w:rsid w:val="000857BA"/>
    <w:rsid w:val="00087446"/>
    <w:rsid w:val="00095B51"/>
    <w:rsid w:val="000D1EDF"/>
    <w:rsid w:val="000E17A9"/>
    <w:rsid w:val="000E6DF7"/>
    <w:rsid w:val="00106B65"/>
    <w:rsid w:val="00125137"/>
    <w:rsid w:val="001326D5"/>
    <w:rsid w:val="00147697"/>
    <w:rsid w:val="001552F2"/>
    <w:rsid w:val="00155C71"/>
    <w:rsid w:val="001704D0"/>
    <w:rsid w:val="001B300E"/>
    <w:rsid w:val="001C3452"/>
    <w:rsid w:val="001E39F1"/>
    <w:rsid w:val="001E7C6B"/>
    <w:rsid w:val="001F17E1"/>
    <w:rsid w:val="00202B7B"/>
    <w:rsid w:val="002142C0"/>
    <w:rsid w:val="002210F9"/>
    <w:rsid w:val="00227AC2"/>
    <w:rsid w:val="00253520"/>
    <w:rsid w:val="00257EC1"/>
    <w:rsid w:val="00275703"/>
    <w:rsid w:val="002A5A0B"/>
    <w:rsid w:val="002A5C3C"/>
    <w:rsid w:val="002A6E93"/>
    <w:rsid w:val="002B2C92"/>
    <w:rsid w:val="002C3A59"/>
    <w:rsid w:val="0030349D"/>
    <w:rsid w:val="003039CE"/>
    <w:rsid w:val="00372C21"/>
    <w:rsid w:val="003A3A09"/>
    <w:rsid w:val="003A54FD"/>
    <w:rsid w:val="003D7B97"/>
    <w:rsid w:val="00412A2A"/>
    <w:rsid w:val="00422F12"/>
    <w:rsid w:val="00451F99"/>
    <w:rsid w:val="004637E2"/>
    <w:rsid w:val="00483DB4"/>
    <w:rsid w:val="00494480"/>
    <w:rsid w:val="004D4E61"/>
    <w:rsid w:val="004D7BB3"/>
    <w:rsid w:val="004E3B49"/>
    <w:rsid w:val="004F733A"/>
    <w:rsid w:val="005261EF"/>
    <w:rsid w:val="005369AD"/>
    <w:rsid w:val="00542CF8"/>
    <w:rsid w:val="005511CE"/>
    <w:rsid w:val="0056387B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2EF1"/>
    <w:rsid w:val="006B558A"/>
    <w:rsid w:val="006C425C"/>
    <w:rsid w:val="006C7DC8"/>
    <w:rsid w:val="006E4FCC"/>
    <w:rsid w:val="00714147"/>
    <w:rsid w:val="00754654"/>
    <w:rsid w:val="007566D6"/>
    <w:rsid w:val="00756AA7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73415"/>
    <w:rsid w:val="00880332"/>
    <w:rsid w:val="008835AC"/>
    <w:rsid w:val="008967AF"/>
    <w:rsid w:val="008A6622"/>
    <w:rsid w:val="008D1E3B"/>
    <w:rsid w:val="008F252B"/>
    <w:rsid w:val="008F7250"/>
    <w:rsid w:val="009278B5"/>
    <w:rsid w:val="009372F8"/>
    <w:rsid w:val="00943F58"/>
    <w:rsid w:val="00950CE1"/>
    <w:rsid w:val="009677EC"/>
    <w:rsid w:val="00970FB8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6301E"/>
    <w:rsid w:val="00A72523"/>
    <w:rsid w:val="00A87742"/>
    <w:rsid w:val="00AA76F7"/>
    <w:rsid w:val="00AD02C5"/>
    <w:rsid w:val="00AE2F25"/>
    <w:rsid w:val="00AF6AE3"/>
    <w:rsid w:val="00AF6ED5"/>
    <w:rsid w:val="00B647C3"/>
    <w:rsid w:val="00B84E5D"/>
    <w:rsid w:val="00BA1FAD"/>
    <w:rsid w:val="00BC51BF"/>
    <w:rsid w:val="00BD2BCF"/>
    <w:rsid w:val="00BF2C49"/>
    <w:rsid w:val="00C065DF"/>
    <w:rsid w:val="00C16A7A"/>
    <w:rsid w:val="00C25322"/>
    <w:rsid w:val="00C65A08"/>
    <w:rsid w:val="00C76B13"/>
    <w:rsid w:val="00C777FA"/>
    <w:rsid w:val="00CA59F0"/>
    <w:rsid w:val="00CC0846"/>
    <w:rsid w:val="00CE549F"/>
    <w:rsid w:val="00CE7988"/>
    <w:rsid w:val="00CF39D6"/>
    <w:rsid w:val="00D158B2"/>
    <w:rsid w:val="00D20B2C"/>
    <w:rsid w:val="00D33F90"/>
    <w:rsid w:val="00D36673"/>
    <w:rsid w:val="00D50052"/>
    <w:rsid w:val="00D769C2"/>
    <w:rsid w:val="00D97E98"/>
    <w:rsid w:val="00DB29CE"/>
    <w:rsid w:val="00DC1C85"/>
    <w:rsid w:val="00DC7C9C"/>
    <w:rsid w:val="00DD1D87"/>
    <w:rsid w:val="00DD4235"/>
    <w:rsid w:val="00DE2964"/>
    <w:rsid w:val="00DE7F8E"/>
    <w:rsid w:val="00DF155F"/>
    <w:rsid w:val="00DF30F4"/>
    <w:rsid w:val="00E11499"/>
    <w:rsid w:val="00E17532"/>
    <w:rsid w:val="00E22EE5"/>
    <w:rsid w:val="00E302CC"/>
    <w:rsid w:val="00E335A5"/>
    <w:rsid w:val="00E371B3"/>
    <w:rsid w:val="00E53A65"/>
    <w:rsid w:val="00E93FDA"/>
    <w:rsid w:val="00EA3E77"/>
    <w:rsid w:val="00EB0A1B"/>
    <w:rsid w:val="00EB18BE"/>
    <w:rsid w:val="00EB4933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grigoryev_dv</cp:lastModifiedBy>
  <cp:revision>2</cp:revision>
  <dcterms:created xsi:type="dcterms:W3CDTF">2017-10-20T12:33:00Z</dcterms:created>
  <dcterms:modified xsi:type="dcterms:W3CDTF">2017-10-20T12:33:00Z</dcterms:modified>
</cp:coreProperties>
</file>