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6B" w:rsidRDefault="0087416B">
      <w:pPr>
        <w:pStyle w:val="ConsPlusNormal"/>
        <w:jc w:val="both"/>
        <w:outlineLvl w:val="0"/>
      </w:pPr>
      <w:bookmarkStart w:id="0" w:name="_GoBack"/>
      <w:bookmarkEnd w:id="0"/>
    </w:p>
    <w:p w:rsidR="0087416B" w:rsidRDefault="0087416B">
      <w:pPr>
        <w:pStyle w:val="ConsPlusTitle"/>
        <w:jc w:val="center"/>
        <w:outlineLvl w:val="0"/>
      </w:pPr>
      <w:r>
        <w:t>ЛИПЕЦКИЙ ГОРОДСКОЙ СОВЕТ ДЕПУТАТОВ</w:t>
      </w:r>
    </w:p>
    <w:p w:rsidR="0087416B" w:rsidRDefault="0087416B">
      <w:pPr>
        <w:pStyle w:val="ConsPlusTitle"/>
        <w:jc w:val="center"/>
      </w:pPr>
    </w:p>
    <w:p w:rsidR="0087416B" w:rsidRDefault="0087416B">
      <w:pPr>
        <w:pStyle w:val="ConsPlusTitle"/>
        <w:jc w:val="center"/>
      </w:pPr>
      <w:r>
        <w:t>РЕШЕНИЕ</w:t>
      </w:r>
    </w:p>
    <w:p w:rsidR="0087416B" w:rsidRDefault="0087416B">
      <w:pPr>
        <w:pStyle w:val="ConsPlusTitle"/>
        <w:jc w:val="center"/>
      </w:pPr>
      <w:r>
        <w:t>от 24 февраля 2015 г. N 992</w:t>
      </w:r>
    </w:p>
    <w:p w:rsidR="0087416B" w:rsidRDefault="0087416B">
      <w:pPr>
        <w:pStyle w:val="ConsPlusTitle"/>
        <w:jc w:val="center"/>
      </w:pPr>
    </w:p>
    <w:p w:rsidR="0087416B" w:rsidRDefault="0087416B">
      <w:pPr>
        <w:pStyle w:val="ConsPlusTitle"/>
        <w:jc w:val="center"/>
      </w:pPr>
      <w:proofErr w:type="gramStart"/>
      <w:r>
        <w:t>О ПОРЯДКЕ УВОЛЬНЕНИЯ (ОСВОБОЖДЕНИЯ ОТ ДОЛЖНОСТИ, ПРЕКРАЩЕНИЯ</w:t>
      </w:r>
      <w:proofErr w:type="gramEnd"/>
    </w:p>
    <w:p w:rsidR="0087416B" w:rsidRDefault="0087416B">
      <w:pPr>
        <w:pStyle w:val="ConsPlusTitle"/>
        <w:jc w:val="center"/>
      </w:pPr>
      <w:proofErr w:type="gramStart"/>
      <w:r>
        <w:t>ПОЛНОМОЧИЙ) ЛИЦ, ЗАМЕЩАЮЩИХ МУНИЦИПАЛЬНЫЕ ДОЛЖНОСТИ ГОРОДА</w:t>
      </w:r>
      <w:proofErr w:type="gramEnd"/>
    </w:p>
    <w:p w:rsidR="0087416B" w:rsidRDefault="0087416B">
      <w:pPr>
        <w:pStyle w:val="ConsPlusTitle"/>
        <w:jc w:val="center"/>
      </w:pPr>
      <w:r>
        <w:t>ЛИПЕЦКА, В СВЯЗИ С УТРАТОЙ ДОВЕРИЯ</w:t>
      </w:r>
    </w:p>
    <w:p w:rsidR="0087416B" w:rsidRDefault="008741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416B">
        <w:trPr>
          <w:jc w:val="center"/>
        </w:trPr>
        <w:tc>
          <w:tcPr>
            <w:tcW w:w="9294" w:type="dxa"/>
            <w:tcBorders>
              <w:top w:val="nil"/>
              <w:left w:val="single" w:sz="24" w:space="0" w:color="CED3F1"/>
              <w:bottom w:val="nil"/>
              <w:right w:val="single" w:sz="24" w:space="0" w:color="F4F3F8"/>
            </w:tcBorders>
            <w:shd w:val="clear" w:color="auto" w:fill="F4F3F8"/>
          </w:tcPr>
          <w:p w:rsidR="0087416B" w:rsidRDefault="0087416B">
            <w:pPr>
              <w:pStyle w:val="ConsPlusNormal"/>
              <w:jc w:val="center"/>
            </w:pPr>
            <w:r>
              <w:rPr>
                <w:color w:val="392C69"/>
              </w:rPr>
              <w:t>Список изменяющих документов</w:t>
            </w:r>
          </w:p>
          <w:p w:rsidR="0087416B" w:rsidRDefault="0087416B">
            <w:pPr>
              <w:pStyle w:val="ConsPlusNormal"/>
              <w:jc w:val="center"/>
            </w:pPr>
            <w:r>
              <w:rPr>
                <w:color w:val="392C69"/>
              </w:rPr>
              <w:t xml:space="preserve">(в ред. </w:t>
            </w:r>
            <w:hyperlink r:id="rId5" w:history="1">
              <w:r>
                <w:rPr>
                  <w:color w:val="0000FF"/>
                </w:rPr>
                <w:t>решения</w:t>
              </w:r>
            </w:hyperlink>
            <w:r>
              <w:rPr>
                <w:color w:val="392C69"/>
              </w:rPr>
              <w:t xml:space="preserve"> Липецкого городского Совета депутатов от 30.08.2016 N 214)</w:t>
            </w:r>
          </w:p>
        </w:tc>
      </w:tr>
    </w:tbl>
    <w:p w:rsidR="0087416B" w:rsidRDefault="0087416B">
      <w:pPr>
        <w:pStyle w:val="ConsPlusNormal"/>
        <w:jc w:val="both"/>
      </w:pPr>
    </w:p>
    <w:p w:rsidR="0087416B" w:rsidRDefault="0087416B">
      <w:pPr>
        <w:pStyle w:val="ConsPlusNormal"/>
        <w:ind w:firstLine="540"/>
        <w:jc w:val="both"/>
      </w:pPr>
      <w:proofErr w:type="gramStart"/>
      <w:r>
        <w:t xml:space="preserve">Рассмотрев принятый в первом чтении проект Порядка увольнения (освобождения от должности, прекращения полномочий) лиц, замещающих муниципальные должности города Липецка, в связи с утратой доверия, руководствуясь </w:t>
      </w:r>
      <w:hyperlink r:id="rId6" w:history="1">
        <w:r>
          <w:rPr>
            <w:color w:val="0000FF"/>
          </w:rPr>
          <w:t>статьями 20</w:t>
        </w:r>
      </w:hyperlink>
      <w:r>
        <w:t xml:space="preserve">, </w:t>
      </w:r>
      <w:hyperlink r:id="rId7" w:history="1">
        <w:r>
          <w:rPr>
            <w:color w:val="0000FF"/>
          </w:rPr>
          <w:t>36</w:t>
        </w:r>
      </w:hyperlink>
      <w:r>
        <w:t xml:space="preserve"> Устава города Липецка, учитывая решение постоянной комиссии Липецкого городского Совета депутатов по правовым вопросам, местному самоуправлению и депутатской этике, Липецкий городской Совет депутатов решил:</w:t>
      </w:r>
      <w:proofErr w:type="gramEnd"/>
    </w:p>
    <w:p w:rsidR="0087416B" w:rsidRDefault="0087416B">
      <w:pPr>
        <w:pStyle w:val="ConsPlusNormal"/>
        <w:spacing w:before="220"/>
        <w:ind w:firstLine="540"/>
        <w:jc w:val="both"/>
      </w:pPr>
      <w:r>
        <w:t xml:space="preserve">1. Принять </w:t>
      </w:r>
      <w:hyperlink w:anchor="P26" w:history="1">
        <w:r>
          <w:rPr>
            <w:color w:val="0000FF"/>
          </w:rPr>
          <w:t>Порядок</w:t>
        </w:r>
      </w:hyperlink>
      <w:r>
        <w:t xml:space="preserve"> увольнения (освобождения от должности, прекращения полномочий) лиц, замещающих муниципальные должности города Липецка, в связи с утратой доверия (прилагается).</w:t>
      </w:r>
    </w:p>
    <w:p w:rsidR="0087416B" w:rsidRDefault="0087416B">
      <w:pPr>
        <w:pStyle w:val="ConsPlusNormal"/>
        <w:spacing w:before="220"/>
        <w:ind w:firstLine="540"/>
        <w:jc w:val="both"/>
      </w:pPr>
      <w:r>
        <w:t>2. Направить вышеуказанный нормативный правовой акт Главе города Липецка для подписания и официального опубликования.</w:t>
      </w:r>
    </w:p>
    <w:p w:rsidR="0087416B" w:rsidRDefault="0087416B">
      <w:pPr>
        <w:pStyle w:val="ConsPlusNormal"/>
        <w:spacing w:before="220"/>
        <w:ind w:firstLine="540"/>
        <w:jc w:val="both"/>
      </w:pPr>
      <w:r>
        <w:t>3. Настоящее решение вступает в силу со дня его официального опубликования.</w:t>
      </w:r>
    </w:p>
    <w:p w:rsidR="0087416B" w:rsidRDefault="0087416B">
      <w:pPr>
        <w:pStyle w:val="ConsPlusNormal"/>
        <w:jc w:val="both"/>
      </w:pPr>
    </w:p>
    <w:p w:rsidR="0087416B" w:rsidRDefault="0087416B">
      <w:pPr>
        <w:pStyle w:val="ConsPlusNormal"/>
        <w:jc w:val="right"/>
      </w:pPr>
      <w:r>
        <w:t>Председатель</w:t>
      </w:r>
    </w:p>
    <w:p w:rsidR="0087416B" w:rsidRDefault="0087416B">
      <w:pPr>
        <w:pStyle w:val="ConsPlusNormal"/>
        <w:jc w:val="right"/>
      </w:pPr>
      <w:r>
        <w:t>Липецкого городского</w:t>
      </w:r>
    </w:p>
    <w:p w:rsidR="0087416B" w:rsidRDefault="0087416B">
      <w:pPr>
        <w:pStyle w:val="ConsPlusNormal"/>
        <w:jc w:val="right"/>
      </w:pPr>
      <w:r>
        <w:t>Совета депутатов</w:t>
      </w:r>
    </w:p>
    <w:p w:rsidR="0087416B" w:rsidRDefault="0087416B">
      <w:pPr>
        <w:pStyle w:val="ConsPlusNormal"/>
        <w:jc w:val="right"/>
      </w:pPr>
      <w:r>
        <w:t>И.В.ТИНЬКОВ</w:t>
      </w:r>
    </w:p>
    <w:p w:rsidR="0087416B" w:rsidRDefault="0087416B">
      <w:pPr>
        <w:pStyle w:val="ConsPlusNormal"/>
        <w:jc w:val="both"/>
      </w:pPr>
    </w:p>
    <w:p w:rsidR="0087416B" w:rsidRDefault="0087416B">
      <w:pPr>
        <w:pStyle w:val="ConsPlusNormal"/>
        <w:jc w:val="both"/>
      </w:pPr>
    </w:p>
    <w:p w:rsidR="0087416B" w:rsidRDefault="0087416B">
      <w:pPr>
        <w:pStyle w:val="ConsPlusNormal"/>
        <w:jc w:val="both"/>
      </w:pPr>
    </w:p>
    <w:p w:rsidR="0087416B" w:rsidRDefault="0087416B">
      <w:pPr>
        <w:pStyle w:val="ConsPlusNormal"/>
        <w:jc w:val="both"/>
      </w:pPr>
    </w:p>
    <w:p w:rsidR="0087416B" w:rsidRDefault="0087416B">
      <w:pPr>
        <w:pStyle w:val="ConsPlusNormal"/>
        <w:jc w:val="both"/>
      </w:pPr>
    </w:p>
    <w:p w:rsidR="0087416B" w:rsidRDefault="0087416B">
      <w:pPr>
        <w:pStyle w:val="ConsPlusTitle"/>
        <w:jc w:val="center"/>
        <w:outlineLvl w:val="0"/>
      </w:pPr>
      <w:bookmarkStart w:id="1" w:name="P26"/>
      <w:bookmarkEnd w:id="1"/>
      <w:r>
        <w:t>ПОРЯДОК</w:t>
      </w:r>
    </w:p>
    <w:p w:rsidR="0087416B" w:rsidRDefault="0087416B">
      <w:pPr>
        <w:pStyle w:val="ConsPlusTitle"/>
        <w:jc w:val="center"/>
      </w:pPr>
      <w:proofErr w:type="gramStart"/>
      <w:r>
        <w:t>УВОЛЬНЕНИЯ (ОСВОБОЖДЕНИЯ ОТ ДОЛЖНОСТИ, ПРЕКРАЩЕНИЯ</w:t>
      </w:r>
      <w:proofErr w:type="gramEnd"/>
    </w:p>
    <w:p w:rsidR="0087416B" w:rsidRDefault="0087416B">
      <w:pPr>
        <w:pStyle w:val="ConsPlusTitle"/>
        <w:jc w:val="center"/>
      </w:pPr>
      <w:proofErr w:type="gramStart"/>
      <w:r>
        <w:t>ПОЛНОМОЧИЙ) ЛИЦ, ЗАМЕЩАЮЩИХ МУНИЦИПАЛЬНЫЕ ДОЛЖНОСТИ ГОРОДА</w:t>
      </w:r>
      <w:proofErr w:type="gramEnd"/>
    </w:p>
    <w:p w:rsidR="0087416B" w:rsidRDefault="0087416B">
      <w:pPr>
        <w:pStyle w:val="ConsPlusTitle"/>
        <w:jc w:val="center"/>
      </w:pPr>
      <w:r>
        <w:t>ЛИПЕЦКА, В СВЯЗИ С УТРАТОЙ ДОВЕРИЯ</w:t>
      </w:r>
    </w:p>
    <w:p w:rsidR="0087416B" w:rsidRDefault="0087416B">
      <w:pPr>
        <w:pStyle w:val="ConsPlusNormal"/>
        <w:jc w:val="both"/>
      </w:pPr>
    </w:p>
    <w:p w:rsidR="0087416B" w:rsidRDefault="0087416B">
      <w:pPr>
        <w:pStyle w:val="ConsPlusNormal"/>
        <w:jc w:val="right"/>
      </w:pPr>
      <w:proofErr w:type="gramStart"/>
      <w:r>
        <w:t>Принят</w:t>
      </w:r>
      <w:proofErr w:type="gramEnd"/>
    </w:p>
    <w:p w:rsidR="0087416B" w:rsidRDefault="0087416B">
      <w:pPr>
        <w:pStyle w:val="ConsPlusNormal"/>
        <w:jc w:val="right"/>
      </w:pPr>
      <w:r>
        <w:t>решением</w:t>
      </w:r>
    </w:p>
    <w:p w:rsidR="0087416B" w:rsidRDefault="0087416B">
      <w:pPr>
        <w:pStyle w:val="ConsPlusNormal"/>
        <w:jc w:val="right"/>
      </w:pPr>
      <w:r>
        <w:t xml:space="preserve">сессии </w:t>
      </w:r>
      <w:proofErr w:type="gramStart"/>
      <w:r>
        <w:t>Липецкого</w:t>
      </w:r>
      <w:proofErr w:type="gramEnd"/>
      <w:r>
        <w:t xml:space="preserve"> городского</w:t>
      </w:r>
    </w:p>
    <w:p w:rsidR="0087416B" w:rsidRDefault="0087416B">
      <w:pPr>
        <w:pStyle w:val="ConsPlusNormal"/>
        <w:jc w:val="right"/>
      </w:pPr>
      <w:r>
        <w:t>Совета депутатов</w:t>
      </w:r>
    </w:p>
    <w:p w:rsidR="0087416B" w:rsidRDefault="0087416B">
      <w:pPr>
        <w:pStyle w:val="ConsPlusNormal"/>
        <w:jc w:val="right"/>
      </w:pPr>
      <w:r>
        <w:t>от 24 февраля 2015 г. N 992</w:t>
      </w:r>
    </w:p>
    <w:p w:rsidR="0087416B" w:rsidRDefault="008741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416B">
        <w:trPr>
          <w:jc w:val="center"/>
        </w:trPr>
        <w:tc>
          <w:tcPr>
            <w:tcW w:w="9294" w:type="dxa"/>
            <w:tcBorders>
              <w:top w:val="nil"/>
              <w:left w:val="single" w:sz="24" w:space="0" w:color="CED3F1"/>
              <w:bottom w:val="nil"/>
              <w:right w:val="single" w:sz="24" w:space="0" w:color="F4F3F8"/>
            </w:tcBorders>
            <w:shd w:val="clear" w:color="auto" w:fill="F4F3F8"/>
          </w:tcPr>
          <w:p w:rsidR="0087416B" w:rsidRDefault="0087416B">
            <w:pPr>
              <w:pStyle w:val="ConsPlusNormal"/>
              <w:jc w:val="center"/>
            </w:pPr>
            <w:r>
              <w:rPr>
                <w:color w:val="392C69"/>
              </w:rPr>
              <w:t>Список изменяющих документов</w:t>
            </w:r>
          </w:p>
          <w:p w:rsidR="0087416B" w:rsidRDefault="0087416B">
            <w:pPr>
              <w:pStyle w:val="ConsPlusNormal"/>
              <w:jc w:val="center"/>
            </w:pPr>
            <w:r>
              <w:rPr>
                <w:color w:val="392C69"/>
              </w:rPr>
              <w:t xml:space="preserve">(в ред. </w:t>
            </w:r>
            <w:hyperlink r:id="rId8" w:history="1">
              <w:r>
                <w:rPr>
                  <w:color w:val="0000FF"/>
                </w:rPr>
                <w:t>решения</w:t>
              </w:r>
            </w:hyperlink>
            <w:r>
              <w:rPr>
                <w:color w:val="392C69"/>
              </w:rPr>
              <w:t xml:space="preserve"> Липецкого городского Совета депутатов от 30.08.2016 N 214)</w:t>
            </w:r>
          </w:p>
        </w:tc>
      </w:tr>
    </w:tbl>
    <w:p w:rsidR="0087416B" w:rsidRDefault="0087416B">
      <w:pPr>
        <w:pStyle w:val="ConsPlusNormal"/>
        <w:jc w:val="both"/>
      </w:pPr>
    </w:p>
    <w:p w:rsidR="0087416B" w:rsidRDefault="0087416B">
      <w:pPr>
        <w:pStyle w:val="ConsPlusNormal"/>
        <w:ind w:firstLine="540"/>
        <w:jc w:val="both"/>
        <w:outlineLvl w:val="1"/>
      </w:pPr>
      <w:r>
        <w:lastRenderedPageBreak/>
        <w:t>Статья 1. Предмет регулирования настоящего Порядка</w:t>
      </w:r>
    </w:p>
    <w:p w:rsidR="0087416B" w:rsidRDefault="0087416B">
      <w:pPr>
        <w:pStyle w:val="ConsPlusNormal"/>
        <w:jc w:val="both"/>
      </w:pPr>
    </w:p>
    <w:p w:rsidR="0087416B" w:rsidRDefault="0087416B">
      <w:pPr>
        <w:pStyle w:val="ConsPlusNormal"/>
        <w:ind w:firstLine="540"/>
        <w:jc w:val="both"/>
      </w:pPr>
      <w:r>
        <w:t xml:space="preserve">1. Настоящий Порядок в соответствии со </w:t>
      </w:r>
      <w:hyperlink r:id="rId9" w:history="1">
        <w:r>
          <w:rPr>
            <w:color w:val="0000FF"/>
          </w:rPr>
          <w:t>статьей 13.1</w:t>
        </w:r>
      </w:hyperlink>
      <w:r>
        <w:t xml:space="preserve"> Федерального закона от 25.12.2008 N 273-ФЗ "О противодействии коррупции" (далее - Федеральный закон "О противодействии коррупции") устанавливает порядок увольнения (освобождения от должности, прекращения полномочий) лиц, замещающих муниципальные должности города Липецка (далее - города), в связи с утратой доверия.</w:t>
      </w:r>
    </w:p>
    <w:p w:rsidR="0087416B" w:rsidRDefault="0087416B">
      <w:pPr>
        <w:pStyle w:val="ConsPlusNormal"/>
        <w:spacing w:before="220"/>
        <w:ind w:firstLine="540"/>
        <w:jc w:val="both"/>
      </w:pPr>
      <w:r>
        <w:t>2. К лицам, замещающим муниципальные должности города, на которых распространяется действие настоящего Порядка, относятся:</w:t>
      </w:r>
    </w:p>
    <w:p w:rsidR="0087416B" w:rsidRDefault="0087416B">
      <w:pPr>
        <w:pStyle w:val="ConsPlusNormal"/>
        <w:spacing w:before="220"/>
        <w:ind w:firstLine="540"/>
        <w:jc w:val="both"/>
      </w:pPr>
      <w:r>
        <w:t>- Глава города Липецка;</w:t>
      </w:r>
    </w:p>
    <w:p w:rsidR="0087416B" w:rsidRDefault="0087416B">
      <w:pPr>
        <w:pStyle w:val="ConsPlusNormal"/>
        <w:spacing w:before="220"/>
        <w:ind w:firstLine="540"/>
        <w:jc w:val="both"/>
      </w:pPr>
      <w:r>
        <w:t>- председатель Липецкого городского Совета депутатов, первый заместитель председателя Липецкого городского Совета депутатов, заместители председателя Липецкого городского Совета депутатов, председатели комиссий, заместители председателей комиссий, члены комиссий Липецкого городского Совета депутатов - работающие на профессиональной постоянной основе;</w:t>
      </w:r>
    </w:p>
    <w:p w:rsidR="0087416B" w:rsidRDefault="0087416B">
      <w:pPr>
        <w:pStyle w:val="ConsPlusNormal"/>
        <w:jc w:val="both"/>
      </w:pPr>
      <w:r>
        <w:t xml:space="preserve">(в ред. </w:t>
      </w:r>
      <w:hyperlink r:id="rId10" w:history="1">
        <w:r>
          <w:rPr>
            <w:color w:val="0000FF"/>
          </w:rPr>
          <w:t>решения</w:t>
        </w:r>
      </w:hyperlink>
      <w:r>
        <w:t xml:space="preserve"> Липецкого городского Совета депутатов от 30.08.2016 N 214)</w:t>
      </w:r>
    </w:p>
    <w:p w:rsidR="0087416B" w:rsidRDefault="0087416B">
      <w:pPr>
        <w:pStyle w:val="ConsPlusNormal"/>
        <w:spacing w:before="220"/>
        <w:ind w:firstLine="540"/>
        <w:jc w:val="both"/>
      </w:pPr>
      <w:r>
        <w:t xml:space="preserve">- абзац утратил силу. - </w:t>
      </w:r>
      <w:hyperlink r:id="rId11" w:history="1">
        <w:r>
          <w:rPr>
            <w:color w:val="0000FF"/>
          </w:rPr>
          <w:t>Решение</w:t>
        </w:r>
      </w:hyperlink>
      <w:r>
        <w:t xml:space="preserve"> Липецкого городского Совета депутатов от 30.08.2016 N 214.</w:t>
      </w:r>
    </w:p>
    <w:p w:rsidR="0087416B" w:rsidRDefault="0087416B">
      <w:pPr>
        <w:pStyle w:val="ConsPlusNormal"/>
        <w:jc w:val="both"/>
      </w:pPr>
    </w:p>
    <w:p w:rsidR="0087416B" w:rsidRDefault="0087416B">
      <w:pPr>
        <w:pStyle w:val="ConsPlusNormal"/>
        <w:ind w:firstLine="540"/>
        <w:jc w:val="both"/>
        <w:outlineLvl w:val="1"/>
      </w:pPr>
      <w:r>
        <w:t>Статья 2. Основания увольнения (освобождения от должности, прекращения полномочий) лиц, замещающих муниципальные должности города, в связи с утратой доверия</w:t>
      </w:r>
    </w:p>
    <w:p w:rsidR="0087416B" w:rsidRDefault="0087416B">
      <w:pPr>
        <w:pStyle w:val="ConsPlusNormal"/>
        <w:jc w:val="both"/>
      </w:pPr>
    </w:p>
    <w:p w:rsidR="0087416B" w:rsidRDefault="0087416B">
      <w:pPr>
        <w:pStyle w:val="ConsPlusNormal"/>
        <w:ind w:firstLine="540"/>
        <w:jc w:val="both"/>
      </w:pPr>
      <w:r>
        <w:t xml:space="preserve">Основанием увольнения (освобождения от должности, прекращения полномочий) лиц, замещающих муниципальные должности города, в связи с утратой доверия является совершение коррупционного правонарушения в случаях, установленных </w:t>
      </w:r>
      <w:hyperlink r:id="rId12" w:history="1">
        <w:r>
          <w:rPr>
            <w:color w:val="0000FF"/>
          </w:rPr>
          <w:t>статьей 13.1</w:t>
        </w:r>
      </w:hyperlink>
      <w:r>
        <w:t xml:space="preserve"> Федерального закона "О противодействии коррупции".</w:t>
      </w:r>
    </w:p>
    <w:p w:rsidR="0087416B" w:rsidRDefault="0087416B">
      <w:pPr>
        <w:pStyle w:val="ConsPlusNormal"/>
        <w:jc w:val="both"/>
      </w:pPr>
    </w:p>
    <w:p w:rsidR="0087416B" w:rsidRDefault="0087416B">
      <w:pPr>
        <w:pStyle w:val="ConsPlusNormal"/>
        <w:ind w:firstLine="540"/>
        <w:jc w:val="both"/>
        <w:outlineLvl w:val="1"/>
      </w:pPr>
      <w:r>
        <w:t>Статья 3. Порядок увольнения (освобождения от должности, прекращения полномочий) лиц, замещающих муниципальные должности города, в связи с утратой доверия</w:t>
      </w:r>
    </w:p>
    <w:p w:rsidR="0087416B" w:rsidRDefault="0087416B">
      <w:pPr>
        <w:pStyle w:val="ConsPlusNormal"/>
        <w:jc w:val="both"/>
      </w:pPr>
    </w:p>
    <w:p w:rsidR="0087416B" w:rsidRDefault="0087416B">
      <w:pPr>
        <w:pStyle w:val="ConsPlusNormal"/>
        <w:ind w:firstLine="540"/>
        <w:jc w:val="both"/>
      </w:pPr>
      <w:r>
        <w:t>1. Решение об увольнении (освобождении от должности, прекращении полномочий) лица, замещающего муниципальную должность города, принимается следующими органами (далее - органы, принимающие решение об увольнении):</w:t>
      </w:r>
    </w:p>
    <w:p w:rsidR="0087416B" w:rsidRDefault="0087416B">
      <w:pPr>
        <w:pStyle w:val="ConsPlusNormal"/>
        <w:spacing w:before="220"/>
        <w:ind w:firstLine="540"/>
        <w:jc w:val="both"/>
      </w:pPr>
      <w:r>
        <w:t xml:space="preserve">1) в отношении Главы города Липецка - Липецким городским Советом депутатов в порядке, установленном </w:t>
      </w:r>
      <w:hyperlink r:id="rId13"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87416B" w:rsidRDefault="0087416B">
      <w:pPr>
        <w:pStyle w:val="ConsPlusNormal"/>
        <w:spacing w:before="220"/>
        <w:ind w:firstLine="540"/>
        <w:jc w:val="both"/>
      </w:pPr>
      <w:r>
        <w:t xml:space="preserve">2) в отношении председателя Липецкого городского Совета депутатов, первого заместителя председателя Липецкого городского Совета депутатов, заместителей председателя Липецкого городского Совета депутатов, председателей комиссий, заместителей председателей комиссий, членов комиссий Липецкого городского Совета депутатов, работающих на профессиональной постоянной основе - Липецким городским Советом депутатов в порядке, установленном </w:t>
      </w:r>
      <w:hyperlink r:id="rId14" w:history="1">
        <w:r>
          <w:rPr>
            <w:color w:val="0000FF"/>
          </w:rPr>
          <w:t>Регламентом</w:t>
        </w:r>
      </w:hyperlink>
      <w:r>
        <w:t xml:space="preserve"> Липецкого городского Совета депутатов;</w:t>
      </w:r>
    </w:p>
    <w:p w:rsidR="0087416B" w:rsidRDefault="0087416B">
      <w:pPr>
        <w:pStyle w:val="ConsPlusNormal"/>
        <w:jc w:val="both"/>
      </w:pPr>
      <w:r>
        <w:t xml:space="preserve">(в ред. </w:t>
      </w:r>
      <w:hyperlink r:id="rId15" w:history="1">
        <w:r>
          <w:rPr>
            <w:color w:val="0000FF"/>
          </w:rPr>
          <w:t>решения</w:t>
        </w:r>
      </w:hyperlink>
      <w:r>
        <w:t xml:space="preserve"> Липецкого городского Совета депутатов от 30.08.2016 N 214)</w:t>
      </w:r>
    </w:p>
    <w:p w:rsidR="0087416B" w:rsidRDefault="0087416B">
      <w:pPr>
        <w:pStyle w:val="ConsPlusNormal"/>
        <w:spacing w:before="220"/>
        <w:ind w:firstLine="540"/>
        <w:jc w:val="both"/>
      </w:pPr>
      <w:r>
        <w:t xml:space="preserve">3) утратил силу. - </w:t>
      </w:r>
      <w:hyperlink r:id="rId16" w:history="1">
        <w:r>
          <w:rPr>
            <w:color w:val="0000FF"/>
          </w:rPr>
          <w:t>Решение</w:t>
        </w:r>
      </w:hyperlink>
      <w:r>
        <w:t xml:space="preserve"> Липецкого городского Совета депутатов от 30.08.2016 N 214.</w:t>
      </w:r>
    </w:p>
    <w:p w:rsidR="0087416B" w:rsidRDefault="0087416B">
      <w:pPr>
        <w:pStyle w:val="ConsPlusNormal"/>
        <w:spacing w:before="220"/>
        <w:ind w:firstLine="540"/>
        <w:jc w:val="both"/>
      </w:pPr>
      <w:r>
        <w:t xml:space="preserve">2. Решение об увольнении (освобождении от должности, прекращении полномочий) лица, замещающего муниципальную должность города, в связи с утратой доверия принимается по результатам проверки, проведенной в соответствии с муниципальными правовыми актами города Липецка, в случае установления в результате проверки факта коррупционного правонарушения, установленного </w:t>
      </w:r>
      <w:hyperlink r:id="rId17" w:history="1">
        <w:r>
          <w:rPr>
            <w:color w:val="0000FF"/>
          </w:rPr>
          <w:t>статьей 13.1</w:t>
        </w:r>
      </w:hyperlink>
      <w:r>
        <w:t xml:space="preserve"> Федерального закона "О противодействии коррупции".</w:t>
      </w:r>
    </w:p>
    <w:p w:rsidR="0087416B" w:rsidRDefault="0087416B">
      <w:pPr>
        <w:pStyle w:val="ConsPlusNormal"/>
        <w:spacing w:before="220"/>
        <w:ind w:firstLine="540"/>
        <w:jc w:val="both"/>
      </w:pPr>
      <w:r>
        <w:lastRenderedPageBreak/>
        <w:t>3. При рассмотрении и принятии решения об увольнении (освобождении от должности, прекращении полномочий) лица, замещающего муниципальную должность города, органом, принимающим решение об увольнении, должны быть обеспечены:</w:t>
      </w:r>
    </w:p>
    <w:p w:rsidR="0087416B" w:rsidRDefault="0087416B">
      <w:pPr>
        <w:pStyle w:val="ConsPlusNormal"/>
        <w:spacing w:before="220"/>
        <w:ind w:firstLine="540"/>
        <w:jc w:val="both"/>
      </w:pPr>
      <w:r>
        <w:t>1) заблаговременное получение данным лицом уведомления о дате и месте проведения соответствующего заседания, а также ознакомление с проектом решения об увольнении (освобождении от должности, прекращении полномочий);</w:t>
      </w:r>
    </w:p>
    <w:p w:rsidR="0087416B" w:rsidRDefault="0087416B">
      <w:pPr>
        <w:pStyle w:val="ConsPlusNormal"/>
        <w:spacing w:before="220"/>
        <w:ind w:firstLine="540"/>
        <w:jc w:val="both"/>
      </w:pPr>
      <w:r>
        <w:t>2) представление данному лицу возможности дать объяснения (устно или письменно) по поводу обстоятельств, выдвигаемых в качестве оснований для увольнения (освобождения от должности, прекращения полномочий).</w:t>
      </w:r>
    </w:p>
    <w:p w:rsidR="0087416B" w:rsidRDefault="0087416B">
      <w:pPr>
        <w:pStyle w:val="ConsPlusNormal"/>
        <w:spacing w:before="220"/>
        <w:ind w:firstLine="540"/>
        <w:jc w:val="both"/>
      </w:pPr>
      <w:r>
        <w:t>Непредставление лицом, замещающим муниципальную должность города, объяснения не является препятствием для принятия решения об увольнении (освобождении от должности, прекращении полномочий).</w:t>
      </w:r>
    </w:p>
    <w:p w:rsidR="0087416B" w:rsidRDefault="0087416B">
      <w:pPr>
        <w:pStyle w:val="ConsPlusNormal"/>
        <w:spacing w:before="220"/>
        <w:ind w:firstLine="540"/>
        <w:jc w:val="both"/>
      </w:pPr>
      <w:r>
        <w:t xml:space="preserve">4. В </w:t>
      </w:r>
      <w:proofErr w:type="gramStart"/>
      <w:r>
        <w:t>случае</w:t>
      </w:r>
      <w:proofErr w:type="gramEnd"/>
      <w:r>
        <w:t xml:space="preserve"> если лицо, замещающее муниципальную должность города, не согласно с решением об увольнении (освобождении от должности, прекращении полномочий), оно вправе в письменном виде изложить свое обоснованное мнение и представить его в орган, принявший решение об увольнении.</w:t>
      </w:r>
    </w:p>
    <w:p w:rsidR="0087416B" w:rsidRDefault="0087416B">
      <w:pPr>
        <w:pStyle w:val="ConsPlusNormal"/>
        <w:spacing w:before="220"/>
        <w:ind w:firstLine="540"/>
        <w:jc w:val="both"/>
      </w:pPr>
      <w:r>
        <w:t xml:space="preserve">5. </w:t>
      </w:r>
      <w:proofErr w:type="gramStart"/>
      <w:r>
        <w:t>При принятии решения об увольнении (освобождении от должности, прекращении полномочий) лица, замещающего муниципальную должность города, в связи с утратой доверия учитываются характер совершенного коррупционного правонарушения, обстоятельства, при которых оно совершено, соблюдение лицом, замещающим муниципальную должность города, других запретов, ограничений и обязанностей,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w:t>
      </w:r>
      <w:proofErr w:type="gramEnd"/>
      <w:r>
        <w:t xml:space="preserve"> предшествующие результаты исполнения лицом, замещающим муниципальную должность города, своих должностных обязанностей.</w:t>
      </w:r>
    </w:p>
    <w:p w:rsidR="0087416B" w:rsidRDefault="0087416B">
      <w:pPr>
        <w:pStyle w:val="ConsPlusNormal"/>
        <w:spacing w:before="220"/>
        <w:ind w:firstLine="540"/>
        <w:jc w:val="both"/>
      </w:pPr>
      <w:r>
        <w:t xml:space="preserve">6. </w:t>
      </w:r>
      <w:proofErr w:type="gramStart"/>
      <w:r>
        <w:t>Решение об увольнении (освобождении от должности, прекращении полномочий) лица, замещающего муниципальную должность города, в связи с утратой доверия принимается не позднее одного месяца со дня поступления информации о совершении лицом, замещающим муниципальную должность города,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w:t>
      </w:r>
      <w:proofErr w:type="gramEnd"/>
      <w:r>
        <w:t>. При этом увольнение (освобождение от должности, прекращение полномочий) лица, замещающего муниципальную должность города, должно быть произведено не позднее шести месяцев со дня поступления информации о совершении коррупционного правонарушения.</w:t>
      </w:r>
    </w:p>
    <w:p w:rsidR="0087416B" w:rsidRDefault="0087416B">
      <w:pPr>
        <w:pStyle w:val="ConsPlusNormal"/>
        <w:spacing w:before="220"/>
        <w:ind w:firstLine="540"/>
        <w:jc w:val="both"/>
      </w:pPr>
      <w:r>
        <w:t xml:space="preserve">7. В </w:t>
      </w:r>
      <w:proofErr w:type="gramStart"/>
      <w:r>
        <w:t>решении</w:t>
      </w:r>
      <w:proofErr w:type="gramEnd"/>
      <w:r>
        <w:t xml:space="preserve"> об увольнении (освобождении от должности, прекращении полномочий) лица, замещающего муниципальную должность города, в качестве основания увольнения (освобождения от должности, прекращения полномочий) указывается соответствующий случай, установленный </w:t>
      </w:r>
      <w:hyperlink r:id="rId18" w:history="1">
        <w:r>
          <w:rPr>
            <w:color w:val="0000FF"/>
          </w:rPr>
          <w:t>статьей 13.1</w:t>
        </w:r>
      </w:hyperlink>
      <w:r>
        <w:t xml:space="preserve"> Федерального закона "О противодействии коррупции".</w:t>
      </w:r>
    </w:p>
    <w:p w:rsidR="0087416B" w:rsidRDefault="0087416B">
      <w:pPr>
        <w:pStyle w:val="ConsPlusNormal"/>
        <w:spacing w:before="220"/>
        <w:ind w:firstLine="540"/>
        <w:jc w:val="both"/>
      </w:pPr>
      <w:r>
        <w:t>8. Копия решения об увольнении (освобождении от должности, прекращении полномочий) вручается лицу, замещавшему муниципальную должность города, под расписку в течение трех рабочих дней со дня принятия соответствующего решения.</w:t>
      </w:r>
    </w:p>
    <w:p w:rsidR="0087416B" w:rsidRDefault="0087416B">
      <w:pPr>
        <w:pStyle w:val="ConsPlusNormal"/>
        <w:spacing w:before="220"/>
        <w:ind w:firstLine="540"/>
        <w:jc w:val="both"/>
      </w:pPr>
      <w:r>
        <w:t xml:space="preserve">9. </w:t>
      </w:r>
      <w:proofErr w:type="gramStart"/>
      <w:r>
        <w:t>В случае если решение об увольнении (освобождении от должности, прекращении полномочий) лица, замещающего муниципальную должность города, было отклонено, вопрос об увольнении (освобождении от должности, прекращении полномочий) лица, замещающего муниципальную должность города, в связи с утратой доверия может быть вынесен по тому же основанию на повторное рассмотрение только по вновь открывшимся обстоятельствам не ранее чем через два месяца со дня проведения</w:t>
      </w:r>
      <w:proofErr w:type="gramEnd"/>
      <w:r>
        <w:t xml:space="preserve"> заседания, на котором рассматривался указанный </w:t>
      </w:r>
      <w:r>
        <w:lastRenderedPageBreak/>
        <w:t>вопрос.</w:t>
      </w:r>
    </w:p>
    <w:p w:rsidR="0087416B" w:rsidRDefault="0087416B">
      <w:pPr>
        <w:pStyle w:val="ConsPlusNormal"/>
        <w:spacing w:before="220"/>
        <w:ind w:firstLine="540"/>
        <w:jc w:val="both"/>
      </w:pPr>
      <w:r>
        <w:t>10. Лицо, замещавшее муниципальную должность города, вправе обжаловать решение об увольнении (освобождении от должности, прекращении полномочий) в связи с утратой доверия в порядке, установленном законодательством.</w:t>
      </w:r>
    </w:p>
    <w:p w:rsidR="0087416B" w:rsidRDefault="0087416B">
      <w:pPr>
        <w:pStyle w:val="ConsPlusNormal"/>
        <w:jc w:val="both"/>
      </w:pPr>
    </w:p>
    <w:p w:rsidR="0087416B" w:rsidRDefault="0087416B">
      <w:pPr>
        <w:pStyle w:val="ConsPlusNormal"/>
        <w:ind w:firstLine="540"/>
        <w:jc w:val="both"/>
        <w:outlineLvl w:val="1"/>
      </w:pPr>
      <w:r>
        <w:t>Статья 4. Вступление в силу настоящего Порядка</w:t>
      </w:r>
    </w:p>
    <w:p w:rsidR="0087416B" w:rsidRDefault="0087416B">
      <w:pPr>
        <w:pStyle w:val="ConsPlusNormal"/>
        <w:jc w:val="both"/>
      </w:pPr>
    </w:p>
    <w:p w:rsidR="0087416B" w:rsidRDefault="0087416B">
      <w:pPr>
        <w:pStyle w:val="ConsPlusNormal"/>
        <w:ind w:firstLine="540"/>
        <w:jc w:val="both"/>
      </w:pPr>
      <w:r>
        <w:t>Настоящий Порядок вступает в силу со дня его официального опубликования.</w:t>
      </w:r>
    </w:p>
    <w:p w:rsidR="0087416B" w:rsidRDefault="0087416B">
      <w:pPr>
        <w:pStyle w:val="ConsPlusNormal"/>
        <w:jc w:val="both"/>
      </w:pPr>
    </w:p>
    <w:p w:rsidR="0087416B" w:rsidRDefault="0087416B">
      <w:pPr>
        <w:pStyle w:val="ConsPlusNormal"/>
        <w:jc w:val="right"/>
      </w:pPr>
      <w:r>
        <w:t>Глава города Липецка</w:t>
      </w:r>
    </w:p>
    <w:p w:rsidR="0087416B" w:rsidRDefault="0087416B">
      <w:pPr>
        <w:pStyle w:val="ConsPlusNormal"/>
        <w:jc w:val="right"/>
      </w:pPr>
      <w:r>
        <w:t>М.В.ГУЛЕВСКИЙ</w:t>
      </w:r>
    </w:p>
    <w:p w:rsidR="0087416B" w:rsidRDefault="0087416B">
      <w:pPr>
        <w:pStyle w:val="ConsPlusNormal"/>
        <w:jc w:val="both"/>
      </w:pPr>
    </w:p>
    <w:p w:rsidR="0087416B" w:rsidRDefault="0087416B">
      <w:pPr>
        <w:pStyle w:val="ConsPlusNormal"/>
        <w:jc w:val="both"/>
      </w:pPr>
    </w:p>
    <w:p w:rsidR="0087416B" w:rsidRDefault="0087416B">
      <w:pPr>
        <w:pStyle w:val="ConsPlusNormal"/>
        <w:pBdr>
          <w:top w:val="single" w:sz="6" w:space="0" w:color="auto"/>
        </w:pBdr>
        <w:spacing w:before="100" w:after="100"/>
        <w:jc w:val="both"/>
        <w:rPr>
          <w:sz w:val="2"/>
          <w:szCs w:val="2"/>
        </w:rPr>
      </w:pPr>
    </w:p>
    <w:p w:rsidR="002C55F5" w:rsidRDefault="002C55F5"/>
    <w:sectPr w:rsidR="002C55F5" w:rsidSect="0026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6B"/>
    <w:rsid w:val="00001A21"/>
    <w:rsid w:val="00007CB8"/>
    <w:rsid w:val="000106FA"/>
    <w:rsid w:val="000120C1"/>
    <w:rsid w:val="00016A99"/>
    <w:rsid w:val="00017381"/>
    <w:rsid w:val="0003069B"/>
    <w:rsid w:val="00035CAC"/>
    <w:rsid w:val="00044300"/>
    <w:rsid w:val="00045E24"/>
    <w:rsid w:val="0006240A"/>
    <w:rsid w:val="000648F7"/>
    <w:rsid w:val="00070D6F"/>
    <w:rsid w:val="0007442F"/>
    <w:rsid w:val="0008067F"/>
    <w:rsid w:val="000834AF"/>
    <w:rsid w:val="000A4B9F"/>
    <w:rsid w:val="000C7D4C"/>
    <w:rsid w:val="000C7EC4"/>
    <w:rsid w:val="000D6BC3"/>
    <w:rsid w:val="000E444A"/>
    <w:rsid w:val="000F4BA1"/>
    <w:rsid w:val="000F5E70"/>
    <w:rsid w:val="000F6685"/>
    <w:rsid w:val="00101F74"/>
    <w:rsid w:val="00102FB2"/>
    <w:rsid w:val="00103CAB"/>
    <w:rsid w:val="001051CA"/>
    <w:rsid w:val="00110884"/>
    <w:rsid w:val="00111169"/>
    <w:rsid w:val="00113360"/>
    <w:rsid w:val="00114590"/>
    <w:rsid w:val="00124180"/>
    <w:rsid w:val="001247A3"/>
    <w:rsid w:val="00135BCA"/>
    <w:rsid w:val="00142D77"/>
    <w:rsid w:val="00157651"/>
    <w:rsid w:val="001676AB"/>
    <w:rsid w:val="00170FA3"/>
    <w:rsid w:val="0017276A"/>
    <w:rsid w:val="001846F5"/>
    <w:rsid w:val="00186D3B"/>
    <w:rsid w:val="001918B5"/>
    <w:rsid w:val="00192C85"/>
    <w:rsid w:val="0019529B"/>
    <w:rsid w:val="0019536E"/>
    <w:rsid w:val="001A0117"/>
    <w:rsid w:val="001B5F48"/>
    <w:rsid w:val="001C50CD"/>
    <w:rsid w:val="001C71AF"/>
    <w:rsid w:val="001D5DD5"/>
    <w:rsid w:val="001E0E7E"/>
    <w:rsid w:val="001E1EC3"/>
    <w:rsid w:val="001F5647"/>
    <w:rsid w:val="0020159A"/>
    <w:rsid w:val="002015CE"/>
    <w:rsid w:val="0020674C"/>
    <w:rsid w:val="00210D27"/>
    <w:rsid w:val="002127A0"/>
    <w:rsid w:val="002163E1"/>
    <w:rsid w:val="00230934"/>
    <w:rsid w:val="00244139"/>
    <w:rsid w:val="002604D2"/>
    <w:rsid w:val="00262483"/>
    <w:rsid w:val="00275650"/>
    <w:rsid w:val="002762BB"/>
    <w:rsid w:val="002A1665"/>
    <w:rsid w:val="002A540A"/>
    <w:rsid w:val="002B03CA"/>
    <w:rsid w:val="002B31E6"/>
    <w:rsid w:val="002B4286"/>
    <w:rsid w:val="002B6D13"/>
    <w:rsid w:val="002C55F5"/>
    <w:rsid w:val="002D61B6"/>
    <w:rsid w:val="002E1EDC"/>
    <w:rsid w:val="002F3BB5"/>
    <w:rsid w:val="003032CD"/>
    <w:rsid w:val="00304C0C"/>
    <w:rsid w:val="003147A2"/>
    <w:rsid w:val="00314BC8"/>
    <w:rsid w:val="00314F3A"/>
    <w:rsid w:val="00317086"/>
    <w:rsid w:val="003176CD"/>
    <w:rsid w:val="00323732"/>
    <w:rsid w:val="00325F7C"/>
    <w:rsid w:val="00327589"/>
    <w:rsid w:val="00327CA0"/>
    <w:rsid w:val="003531A9"/>
    <w:rsid w:val="00353819"/>
    <w:rsid w:val="00370935"/>
    <w:rsid w:val="003763EA"/>
    <w:rsid w:val="00381193"/>
    <w:rsid w:val="00395934"/>
    <w:rsid w:val="00396140"/>
    <w:rsid w:val="003A16B0"/>
    <w:rsid w:val="003A3768"/>
    <w:rsid w:val="003A4ADB"/>
    <w:rsid w:val="003A53D9"/>
    <w:rsid w:val="003B27D9"/>
    <w:rsid w:val="003B378A"/>
    <w:rsid w:val="003B4165"/>
    <w:rsid w:val="003C06B4"/>
    <w:rsid w:val="003C2B7B"/>
    <w:rsid w:val="003C38D1"/>
    <w:rsid w:val="003C56A8"/>
    <w:rsid w:val="003D11D7"/>
    <w:rsid w:val="003D40F1"/>
    <w:rsid w:val="003E0ACC"/>
    <w:rsid w:val="003E55AA"/>
    <w:rsid w:val="003F0823"/>
    <w:rsid w:val="003F2194"/>
    <w:rsid w:val="003F3540"/>
    <w:rsid w:val="00401C7C"/>
    <w:rsid w:val="00405AD6"/>
    <w:rsid w:val="0041127A"/>
    <w:rsid w:val="00417A2B"/>
    <w:rsid w:val="004202F9"/>
    <w:rsid w:val="004208F0"/>
    <w:rsid w:val="00425A7E"/>
    <w:rsid w:val="00425DE9"/>
    <w:rsid w:val="00437A52"/>
    <w:rsid w:val="00441B20"/>
    <w:rsid w:val="0044269E"/>
    <w:rsid w:val="004441C5"/>
    <w:rsid w:val="004479B3"/>
    <w:rsid w:val="004564E0"/>
    <w:rsid w:val="00457649"/>
    <w:rsid w:val="00484B6B"/>
    <w:rsid w:val="00493F47"/>
    <w:rsid w:val="004A50EA"/>
    <w:rsid w:val="004A7D6F"/>
    <w:rsid w:val="004B1193"/>
    <w:rsid w:val="004B310E"/>
    <w:rsid w:val="004B6933"/>
    <w:rsid w:val="004C6B4E"/>
    <w:rsid w:val="004D0855"/>
    <w:rsid w:val="004D6A14"/>
    <w:rsid w:val="004F7CC7"/>
    <w:rsid w:val="00502E93"/>
    <w:rsid w:val="0051620E"/>
    <w:rsid w:val="005178FA"/>
    <w:rsid w:val="0051799F"/>
    <w:rsid w:val="00522AE5"/>
    <w:rsid w:val="00523E1E"/>
    <w:rsid w:val="00523F12"/>
    <w:rsid w:val="00534DF6"/>
    <w:rsid w:val="00540C77"/>
    <w:rsid w:val="00547306"/>
    <w:rsid w:val="0056466C"/>
    <w:rsid w:val="00564A77"/>
    <w:rsid w:val="005706AC"/>
    <w:rsid w:val="00573DF9"/>
    <w:rsid w:val="00577114"/>
    <w:rsid w:val="00581C62"/>
    <w:rsid w:val="00584D1D"/>
    <w:rsid w:val="00586403"/>
    <w:rsid w:val="005914F2"/>
    <w:rsid w:val="00592385"/>
    <w:rsid w:val="00594E8B"/>
    <w:rsid w:val="005A5F16"/>
    <w:rsid w:val="005A68F4"/>
    <w:rsid w:val="005A737B"/>
    <w:rsid w:val="005B0886"/>
    <w:rsid w:val="005B1B3F"/>
    <w:rsid w:val="005C5D68"/>
    <w:rsid w:val="005C5FB2"/>
    <w:rsid w:val="005C7BEA"/>
    <w:rsid w:val="005D1726"/>
    <w:rsid w:val="005E1EB4"/>
    <w:rsid w:val="006123F8"/>
    <w:rsid w:val="00613C06"/>
    <w:rsid w:val="00614891"/>
    <w:rsid w:val="00631DBE"/>
    <w:rsid w:val="006514FF"/>
    <w:rsid w:val="0065275D"/>
    <w:rsid w:val="006711AB"/>
    <w:rsid w:val="006731BC"/>
    <w:rsid w:val="00673D73"/>
    <w:rsid w:val="00676DA9"/>
    <w:rsid w:val="00683108"/>
    <w:rsid w:val="00683A7A"/>
    <w:rsid w:val="00683F9F"/>
    <w:rsid w:val="006960EF"/>
    <w:rsid w:val="006977E0"/>
    <w:rsid w:val="006A1D74"/>
    <w:rsid w:val="006A6854"/>
    <w:rsid w:val="006B3F14"/>
    <w:rsid w:val="006B696F"/>
    <w:rsid w:val="006C7547"/>
    <w:rsid w:val="00701AC2"/>
    <w:rsid w:val="00704817"/>
    <w:rsid w:val="00714F81"/>
    <w:rsid w:val="00715075"/>
    <w:rsid w:val="00717CF8"/>
    <w:rsid w:val="007339B7"/>
    <w:rsid w:val="007353CB"/>
    <w:rsid w:val="007374AA"/>
    <w:rsid w:val="00742694"/>
    <w:rsid w:val="0074357F"/>
    <w:rsid w:val="007569B8"/>
    <w:rsid w:val="00757A5F"/>
    <w:rsid w:val="007706B3"/>
    <w:rsid w:val="007708C8"/>
    <w:rsid w:val="007742EC"/>
    <w:rsid w:val="00780370"/>
    <w:rsid w:val="007817D8"/>
    <w:rsid w:val="00790832"/>
    <w:rsid w:val="00794613"/>
    <w:rsid w:val="0079760E"/>
    <w:rsid w:val="007A02BE"/>
    <w:rsid w:val="007A0570"/>
    <w:rsid w:val="007A20E5"/>
    <w:rsid w:val="007A4992"/>
    <w:rsid w:val="007A49ED"/>
    <w:rsid w:val="007C2FCF"/>
    <w:rsid w:val="007D786C"/>
    <w:rsid w:val="007E18CA"/>
    <w:rsid w:val="007E23C6"/>
    <w:rsid w:val="007E3F96"/>
    <w:rsid w:val="007F0DAF"/>
    <w:rsid w:val="00802231"/>
    <w:rsid w:val="008160A3"/>
    <w:rsid w:val="0081625F"/>
    <w:rsid w:val="008207A2"/>
    <w:rsid w:val="00822ABA"/>
    <w:rsid w:val="00822F2E"/>
    <w:rsid w:val="00833082"/>
    <w:rsid w:val="00834966"/>
    <w:rsid w:val="00846065"/>
    <w:rsid w:val="00857740"/>
    <w:rsid w:val="0087416B"/>
    <w:rsid w:val="00887805"/>
    <w:rsid w:val="00892054"/>
    <w:rsid w:val="00896E15"/>
    <w:rsid w:val="008A2EAA"/>
    <w:rsid w:val="008B086C"/>
    <w:rsid w:val="008B2A2D"/>
    <w:rsid w:val="008B5CCC"/>
    <w:rsid w:val="008C2589"/>
    <w:rsid w:val="008C73AE"/>
    <w:rsid w:val="008D1101"/>
    <w:rsid w:val="008E3C51"/>
    <w:rsid w:val="008F07AA"/>
    <w:rsid w:val="008F0B81"/>
    <w:rsid w:val="00905234"/>
    <w:rsid w:val="0091385E"/>
    <w:rsid w:val="00913969"/>
    <w:rsid w:val="009171D9"/>
    <w:rsid w:val="00926616"/>
    <w:rsid w:val="00926AA7"/>
    <w:rsid w:val="00926CBE"/>
    <w:rsid w:val="00935BA6"/>
    <w:rsid w:val="0094034C"/>
    <w:rsid w:val="00942B00"/>
    <w:rsid w:val="00944B63"/>
    <w:rsid w:val="00947181"/>
    <w:rsid w:val="00954CC0"/>
    <w:rsid w:val="00957F58"/>
    <w:rsid w:val="0096041E"/>
    <w:rsid w:val="009623B7"/>
    <w:rsid w:val="00971F63"/>
    <w:rsid w:val="009732CF"/>
    <w:rsid w:val="009A2518"/>
    <w:rsid w:val="009D6BD6"/>
    <w:rsid w:val="009D7A76"/>
    <w:rsid w:val="009E3B65"/>
    <w:rsid w:val="009F20D7"/>
    <w:rsid w:val="009F2EC5"/>
    <w:rsid w:val="009F701D"/>
    <w:rsid w:val="00A20D7B"/>
    <w:rsid w:val="00A226ED"/>
    <w:rsid w:val="00A26223"/>
    <w:rsid w:val="00A26463"/>
    <w:rsid w:val="00A322CB"/>
    <w:rsid w:val="00A42CBC"/>
    <w:rsid w:val="00A4404A"/>
    <w:rsid w:val="00A45E3A"/>
    <w:rsid w:val="00A572A2"/>
    <w:rsid w:val="00A70D8A"/>
    <w:rsid w:val="00A7116E"/>
    <w:rsid w:val="00A76317"/>
    <w:rsid w:val="00A76D85"/>
    <w:rsid w:val="00A863A8"/>
    <w:rsid w:val="00A9038C"/>
    <w:rsid w:val="00A90465"/>
    <w:rsid w:val="00A9700E"/>
    <w:rsid w:val="00AA035F"/>
    <w:rsid w:val="00AA12AF"/>
    <w:rsid w:val="00AB6924"/>
    <w:rsid w:val="00AC4A52"/>
    <w:rsid w:val="00AD0F97"/>
    <w:rsid w:val="00AD31A1"/>
    <w:rsid w:val="00AD6EFF"/>
    <w:rsid w:val="00AF045C"/>
    <w:rsid w:val="00AF0B8D"/>
    <w:rsid w:val="00AF1962"/>
    <w:rsid w:val="00B017D9"/>
    <w:rsid w:val="00B03311"/>
    <w:rsid w:val="00B03DCC"/>
    <w:rsid w:val="00B05957"/>
    <w:rsid w:val="00B10BDA"/>
    <w:rsid w:val="00B132BB"/>
    <w:rsid w:val="00B145F2"/>
    <w:rsid w:val="00B147B7"/>
    <w:rsid w:val="00B16AB9"/>
    <w:rsid w:val="00B16E8C"/>
    <w:rsid w:val="00B306CD"/>
    <w:rsid w:val="00B37EF9"/>
    <w:rsid w:val="00B46D3B"/>
    <w:rsid w:val="00B53E7F"/>
    <w:rsid w:val="00B61654"/>
    <w:rsid w:val="00B6328A"/>
    <w:rsid w:val="00B91D39"/>
    <w:rsid w:val="00BA134C"/>
    <w:rsid w:val="00BA7D16"/>
    <w:rsid w:val="00BB05AA"/>
    <w:rsid w:val="00BB097B"/>
    <w:rsid w:val="00BB147C"/>
    <w:rsid w:val="00BB2662"/>
    <w:rsid w:val="00BB4CDA"/>
    <w:rsid w:val="00BB5B99"/>
    <w:rsid w:val="00BC2183"/>
    <w:rsid w:val="00BC66C2"/>
    <w:rsid w:val="00BD7C07"/>
    <w:rsid w:val="00C03521"/>
    <w:rsid w:val="00C147A7"/>
    <w:rsid w:val="00C1574E"/>
    <w:rsid w:val="00C157F7"/>
    <w:rsid w:val="00C27E0D"/>
    <w:rsid w:val="00C32A27"/>
    <w:rsid w:val="00C366AF"/>
    <w:rsid w:val="00C40071"/>
    <w:rsid w:val="00C45D02"/>
    <w:rsid w:val="00C50D81"/>
    <w:rsid w:val="00C5790D"/>
    <w:rsid w:val="00C6294A"/>
    <w:rsid w:val="00C62F21"/>
    <w:rsid w:val="00C63E32"/>
    <w:rsid w:val="00C646E4"/>
    <w:rsid w:val="00C73906"/>
    <w:rsid w:val="00C84D7D"/>
    <w:rsid w:val="00C92482"/>
    <w:rsid w:val="00CB593F"/>
    <w:rsid w:val="00CD134B"/>
    <w:rsid w:val="00CE35E4"/>
    <w:rsid w:val="00CF1D22"/>
    <w:rsid w:val="00CF46F2"/>
    <w:rsid w:val="00CF5BEA"/>
    <w:rsid w:val="00CF69A9"/>
    <w:rsid w:val="00D05C59"/>
    <w:rsid w:val="00D07145"/>
    <w:rsid w:val="00D143A8"/>
    <w:rsid w:val="00D3717E"/>
    <w:rsid w:val="00D470DD"/>
    <w:rsid w:val="00D477BB"/>
    <w:rsid w:val="00D54E07"/>
    <w:rsid w:val="00D57B13"/>
    <w:rsid w:val="00D644C7"/>
    <w:rsid w:val="00D66A61"/>
    <w:rsid w:val="00D76AF6"/>
    <w:rsid w:val="00D870B5"/>
    <w:rsid w:val="00D91A9B"/>
    <w:rsid w:val="00D940F1"/>
    <w:rsid w:val="00D97D4A"/>
    <w:rsid w:val="00DA01C0"/>
    <w:rsid w:val="00DA0D62"/>
    <w:rsid w:val="00DA260C"/>
    <w:rsid w:val="00DA7CE8"/>
    <w:rsid w:val="00DC0D11"/>
    <w:rsid w:val="00DC1296"/>
    <w:rsid w:val="00DC1C90"/>
    <w:rsid w:val="00DC22E0"/>
    <w:rsid w:val="00DC41B3"/>
    <w:rsid w:val="00DC5427"/>
    <w:rsid w:val="00DD2D81"/>
    <w:rsid w:val="00DD5D91"/>
    <w:rsid w:val="00DE126C"/>
    <w:rsid w:val="00DE1DDD"/>
    <w:rsid w:val="00DE68ED"/>
    <w:rsid w:val="00DF03CE"/>
    <w:rsid w:val="00DF330A"/>
    <w:rsid w:val="00DF4EF2"/>
    <w:rsid w:val="00DF716E"/>
    <w:rsid w:val="00E029E7"/>
    <w:rsid w:val="00E07CA0"/>
    <w:rsid w:val="00E14589"/>
    <w:rsid w:val="00E21399"/>
    <w:rsid w:val="00E22D33"/>
    <w:rsid w:val="00E23626"/>
    <w:rsid w:val="00E25B46"/>
    <w:rsid w:val="00E301B7"/>
    <w:rsid w:val="00E3283E"/>
    <w:rsid w:val="00E502CF"/>
    <w:rsid w:val="00E623B9"/>
    <w:rsid w:val="00E812D3"/>
    <w:rsid w:val="00E8208A"/>
    <w:rsid w:val="00E9350B"/>
    <w:rsid w:val="00EA5393"/>
    <w:rsid w:val="00EA7E30"/>
    <w:rsid w:val="00EC363B"/>
    <w:rsid w:val="00EC773D"/>
    <w:rsid w:val="00EC7A51"/>
    <w:rsid w:val="00ED0B24"/>
    <w:rsid w:val="00ED1CA1"/>
    <w:rsid w:val="00ED2796"/>
    <w:rsid w:val="00ED3D4F"/>
    <w:rsid w:val="00ED60D9"/>
    <w:rsid w:val="00EE6AC0"/>
    <w:rsid w:val="00EF6730"/>
    <w:rsid w:val="00F1158E"/>
    <w:rsid w:val="00F14A09"/>
    <w:rsid w:val="00F161F9"/>
    <w:rsid w:val="00F26532"/>
    <w:rsid w:val="00F27ADF"/>
    <w:rsid w:val="00F3022A"/>
    <w:rsid w:val="00F367C9"/>
    <w:rsid w:val="00F43E66"/>
    <w:rsid w:val="00F4416E"/>
    <w:rsid w:val="00F46A1F"/>
    <w:rsid w:val="00F57C65"/>
    <w:rsid w:val="00F622EE"/>
    <w:rsid w:val="00F645AA"/>
    <w:rsid w:val="00F64BC2"/>
    <w:rsid w:val="00F708E1"/>
    <w:rsid w:val="00F72B68"/>
    <w:rsid w:val="00F75EB5"/>
    <w:rsid w:val="00F809CD"/>
    <w:rsid w:val="00F80EFE"/>
    <w:rsid w:val="00F812A0"/>
    <w:rsid w:val="00F86B57"/>
    <w:rsid w:val="00F96F0F"/>
    <w:rsid w:val="00FA1371"/>
    <w:rsid w:val="00FA6B8D"/>
    <w:rsid w:val="00FA7EDB"/>
    <w:rsid w:val="00FB4269"/>
    <w:rsid w:val="00FB50CD"/>
    <w:rsid w:val="00FC0817"/>
    <w:rsid w:val="00FC1CDE"/>
    <w:rsid w:val="00FC6DDB"/>
    <w:rsid w:val="00FD2772"/>
    <w:rsid w:val="00FE0329"/>
    <w:rsid w:val="00FE4768"/>
    <w:rsid w:val="00FF05FF"/>
    <w:rsid w:val="00FF07BB"/>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4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41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4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41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6E8C9956CF1669F07BC11226D257992C87A5B88E799AA656F854DEEB60069534AD2200269C668401A419VBLDH" TargetMode="External"/><Relationship Id="rId13" Type="http://schemas.openxmlformats.org/officeDocument/2006/relationships/hyperlink" Target="consultantplus://offline/ref=5B6E8C9956CF1669F07BDF1F30BE0B962E84FFB3857991F308A70F83BC690CC273E27B4262906682V0L4H" TargetMode="External"/><Relationship Id="rId18" Type="http://schemas.openxmlformats.org/officeDocument/2006/relationships/hyperlink" Target="consultantplus://offline/ref=5B6E8C9956CF1669F07BDF1F30BE0B962E8DF2B7807F91F308A70F83BC690CC273E27B45V6L2H" TargetMode="External"/><Relationship Id="rId3" Type="http://schemas.openxmlformats.org/officeDocument/2006/relationships/settings" Target="settings.xml"/><Relationship Id="rId7" Type="http://schemas.openxmlformats.org/officeDocument/2006/relationships/hyperlink" Target="consultantplus://offline/ref=5B6E8C9956CF1669F07BC11226D257992C87A5B8817D9DA452F854DEEB60069534AD2200269C668400A31DVBL9H" TargetMode="External"/><Relationship Id="rId12" Type="http://schemas.openxmlformats.org/officeDocument/2006/relationships/hyperlink" Target="consultantplus://offline/ref=5B6E8C9956CF1669F07BDF1F30BE0B962E8DF2B7807F91F308A70F83BC690CC273E27B45V6L2H" TargetMode="External"/><Relationship Id="rId17" Type="http://schemas.openxmlformats.org/officeDocument/2006/relationships/hyperlink" Target="consultantplus://offline/ref=5B6E8C9956CF1669F07BDF1F30BE0B962E8DF2B7807F91F308A70F83BC690CC273E27B45V6L2H" TargetMode="External"/><Relationship Id="rId2" Type="http://schemas.microsoft.com/office/2007/relationships/stylesWithEffects" Target="stylesWithEffects.xml"/><Relationship Id="rId16" Type="http://schemas.openxmlformats.org/officeDocument/2006/relationships/hyperlink" Target="consultantplus://offline/ref=5B6E8C9956CF1669F07BC11226D257992C87A5B88E799AA656F854DEEB60069534AD2200269C668401A419VBL7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6E8C9956CF1669F07BC11226D257992C87A5B8817D9DA452F854DEEB60069534AD2200269C668400A11CVBLEH" TargetMode="External"/><Relationship Id="rId11" Type="http://schemas.openxmlformats.org/officeDocument/2006/relationships/hyperlink" Target="consultantplus://offline/ref=5B6E8C9956CF1669F07BC11226D257992C87A5B88E799AA656F854DEEB60069534AD2200269C668401A419VBLAH" TargetMode="External"/><Relationship Id="rId5" Type="http://schemas.openxmlformats.org/officeDocument/2006/relationships/hyperlink" Target="consultantplus://offline/ref=5B6E8C9956CF1669F07BC11226D257992C87A5B88E799AA656F854DEEB60069534AD2200269C668401A419VBLDH" TargetMode="External"/><Relationship Id="rId15" Type="http://schemas.openxmlformats.org/officeDocument/2006/relationships/hyperlink" Target="consultantplus://offline/ref=5B6E8C9956CF1669F07BC11226D257992C87A5B88E799AA656F854DEEB60069534AD2200269C668401A419VBL8H" TargetMode="External"/><Relationship Id="rId10" Type="http://schemas.openxmlformats.org/officeDocument/2006/relationships/hyperlink" Target="consultantplus://offline/ref=5B6E8C9956CF1669F07BC11226D257992C87A5B88E799AA656F854DEEB60069534AD2200269C668401A419VBLB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B6E8C9956CF1669F07BDF1F30BE0B962E8DF2B7807F91F308A70F83BC690CC273E27B45V6L3H" TargetMode="External"/><Relationship Id="rId14" Type="http://schemas.openxmlformats.org/officeDocument/2006/relationships/hyperlink" Target="consultantplus://offline/ref=5B6E8C9956CF1669F07BC11226D257992C87A5B88E7F9DA753F854DEEB60069534AD2200269C668401A419VBL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9028</Characters>
  <Application>Microsoft Office Word</Application>
  <DocSecurity>0</DocSecurity>
  <Lines>75</Lines>
  <Paragraphs>21</Paragraphs>
  <ScaleCrop>false</ScaleCrop>
  <Company>SPecialiST RePack</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faustov_sn</dc:creator>
  <cp:lastModifiedBy>faustov_sn</cp:lastModifiedBy>
  <cp:revision>1</cp:revision>
  <dcterms:created xsi:type="dcterms:W3CDTF">2018-03-13T07:11:00Z</dcterms:created>
  <dcterms:modified xsi:type="dcterms:W3CDTF">2018-03-13T07:11:00Z</dcterms:modified>
</cp:coreProperties>
</file>