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B2" w:rsidRPr="00603BE8" w:rsidRDefault="00603B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3BE8">
        <w:rPr>
          <w:rFonts w:ascii="Times New Roman" w:hAnsi="Times New Roman" w:cs="Times New Roman"/>
          <w:sz w:val="24"/>
          <w:szCs w:val="24"/>
        </w:rPr>
        <w:t>По результатам конкурса на включение в кадровый резерв для замещения вакантных должностей муниципальной службы в Липецком городском Совете депутатов (распоряжение от 29.07.2024 № 121-р) в кадровый резерв включены:</w:t>
      </w:r>
      <w:proofErr w:type="gramEnd"/>
      <w:r w:rsidRPr="00603BE8">
        <w:rPr>
          <w:rFonts w:ascii="Times New Roman" w:hAnsi="Times New Roman" w:cs="Times New Roman"/>
          <w:sz w:val="24"/>
          <w:szCs w:val="24"/>
        </w:rPr>
        <w:t xml:space="preserve"> Погорелова Наталья Валериевна, </w:t>
      </w:r>
      <w:proofErr w:type="spellStart"/>
      <w:r w:rsidRPr="00603BE8">
        <w:rPr>
          <w:rFonts w:ascii="Times New Roman" w:hAnsi="Times New Roman" w:cs="Times New Roman"/>
          <w:sz w:val="24"/>
          <w:szCs w:val="24"/>
        </w:rPr>
        <w:t>Трунова</w:t>
      </w:r>
      <w:bookmarkStart w:id="0" w:name="_GoBack"/>
      <w:bookmarkEnd w:id="0"/>
      <w:proofErr w:type="spellEnd"/>
      <w:r w:rsidRPr="00603BE8">
        <w:rPr>
          <w:rFonts w:ascii="Times New Roman" w:hAnsi="Times New Roman" w:cs="Times New Roman"/>
          <w:sz w:val="24"/>
          <w:szCs w:val="24"/>
        </w:rPr>
        <w:t xml:space="preserve"> Олеся Яковлевна.</w:t>
      </w:r>
    </w:p>
    <w:sectPr w:rsidR="009571B2" w:rsidRPr="0060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32"/>
    <w:rsid w:val="00280532"/>
    <w:rsid w:val="00603BE8"/>
    <w:rsid w:val="009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</dc:creator>
  <cp:lastModifiedBy>Решетняк</cp:lastModifiedBy>
  <cp:revision>1</cp:revision>
  <dcterms:created xsi:type="dcterms:W3CDTF">2024-09-23T11:40:00Z</dcterms:created>
  <dcterms:modified xsi:type="dcterms:W3CDTF">2024-09-23T11:43:00Z</dcterms:modified>
</cp:coreProperties>
</file>